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D9F0D" w14:textId="77777777" w:rsidR="004D0AF7" w:rsidRPr="00F151B7" w:rsidRDefault="004D0AF7" w:rsidP="004D0AF7">
      <w:pPr>
        <w:spacing w:after="0" w:line="240" w:lineRule="auto"/>
        <w:jc w:val="right"/>
        <w:rPr>
          <w:rFonts w:ascii="Times New Roman" w:eastAsia="Times New Roman" w:hAnsi="Times New Roman" w:cs="Times New Roman"/>
          <w:b/>
          <w:sz w:val="28"/>
          <w:szCs w:val="28"/>
          <w:lang w:val="uk-UA" w:eastAsia="ru-RU"/>
        </w:rPr>
      </w:pPr>
      <w:r w:rsidRPr="00F151B7">
        <w:rPr>
          <w:rFonts w:ascii="Times New Roman" w:eastAsia="Times New Roman" w:hAnsi="Times New Roman" w:cs="Times New Roman"/>
          <w:b/>
          <w:sz w:val="28"/>
          <w:szCs w:val="28"/>
          <w:lang w:val="uk-UA" w:eastAsia="ru-RU"/>
        </w:rPr>
        <w:t>Затверджено</w:t>
      </w:r>
    </w:p>
    <w:p w14:paraId="3EFB8453" w14:textId="77777777" w:rsidR="004D0AF7" w:rsidRPr="00F151B7" w:rsidRDefault="004D0AF7" w:rsidP="004D0AF7">
      <w:pPr>
        <w:spacing w:after="0" w:line="240" w:lineRule="auto"/>
        <w:jc w:val="right"/>
        <w:rPr>
          <w:rFonts w:ascii="Times New Roman" w:eastAsia="Times New Roman" w:hAnsi="Times New Roman" w:cs="Times New Roman"/>
          <w:b/>
          <w:sz w:val="28"/>
          <w:szCs w:val="28"/>
          <w:lang w:val="uk-UA" w:eastAsia="ru-RU"/>
        </w:rPr>
      </w:pPr>
      <w:r w:rsidRPr="00F151B7">
        <w:rPr>
          <w:rFonts w:ascii="Times New Roman" w:eastAsia="Times New Roman" w:hAnsi="Times New Roman" w:cs="Times New Roman"/>
          <w:b/>
          <w:sz w:val="28"/>
          <w:szCs w:val="28"/>
          <w:lang w:val="uk-UA" w:eastAsia="ru-RU"/>
        </w:rPr>
        <w:t xml:space="preserve">Проректор з наукової роботи </w:t>
      </w:r>
    </w:p>
    <w:p w14:paraId="31FF4E78" w14:textId="51838956" w:rsidR="004D0AF7" w:rsidRPr="00F151B7" w:rsidRDefault="004D0AF7" w:rsidP="004D0AF7">
      <w:pPr>
        <w:jc w:val="right"/>
        <w:rPr>
          <w:rFonts w:ascii="Times New Roman" w:eastAsia="Times New Roman" w:hAnsi="Times New Roman" w:cs="Times New Roman"/>
          <w:b/>
          <w:sz w:val="28"/>
          <w:szCs w:val="28"/>
          <w:lang w:val="uk-UA" w:eastAsia="ru-RU"/>
        </w:rPr>
      </w:pPr>
      <w:r w:rsidRPr="00F151B7">
        <w:rPr>
          <w:rFonts w:ascii="Times New Roman" w:eastAsia="Times New Roman" w:hAnsi="Times New Roman" w:cs="Times New Roman"/>
          <w:b/>
          <w:sz w:val="28"/>
          <w:szCs w:val="28"/>
          <w:lang w:val="uk-UA" w:eastAsia="ru-RU"/>
        </w:rPr>
        <w:t xml:space="preserve">_______________ </w:t>
      </w:r>
      <w:proofErr w:type="spellStart"/>
      <w:r w:rsidRPr="00F151B7">
        <w:rPr>
          <w:rFonts w:ascii="Times New Roman" w:eastAsia="Times New Roman" w:hAnsi="Times New Roman" w:cs="Times New Roman"/>
          <w:b/>
          <w:sz w:val="28"/>
          <w:szCs w:val="28"/>
          <w:lang w:val="uk-UA" w:eastAsia="ru-RU"/>
        </w:rPr>
        <w:t>Ватуля</w:t>
      </w:r>
      <w:proofErr w:type="spellEnd"/>
      <w:r w:rsidRPr="00F151B7">
        <w:rPr>
          <w:rFonts w:ascii="Times New Roman" w:eastAsia="Times New Roman" w:hAnsi="Times New Roman" w:cs="Times New Roman"/>
          <w:b/>
          <w:sz w:val="28"/>
          <w:szCs w:val="28"/>
          <w:lang w:val="uk-UA" w:eastAsia="ru-RU"/>
        </w:rPr>
        <w:t xml:space="preserve"> Г.Л.</w:t>
      </w:r>
    </w:p>
    <w:p w14:paraId="3E388B00" w14:textId="77777777" w:rsidR="004D0AF7" w:rsidRPr="00F151B7" w:rsidRDefault="004D0AF7" w:rsidP="004D0AF7">
      <w:pPr>
        <w:jc w:val="right"/>
        <w:rPr>
          <w:rFonts w:ascii="Times New Roman" w:hAnsi="Times New Roman" w:cs="Times New Roman"/>
          <w:b/>
          <w:sz w:val="28"/>
          <w:szCs w:val="28"/>
          <w:lang w:val="uk-UA"/>
        </w:rPr>
      </w:pPr>
    </w:p>
    <w:p w14:paraId="50192546" w14:textId="684546D2" w:rsidR="007E18DD" w:rsidRPr="00F151B7" w:rsidRDefault="009C2D0F" w:rsidP="008E75E4">
      <w:pPr>
        <w:jc w:val="center"/>
        <w:rPr>
          <w:rFonts w:ascii="Times New Roman" w:hAnsi="Times New Roman" w:cs="Times New Roman"/>
          <w:b/>
          <w:sz w:val="28"/>
          <w:szCs w:val="28"/>
          <w:lang w:val="uk-UA"/>
        </w:rPr>
      </w:pPr>
      <w:r w:rsidRPr="00F151B7">
        <w:rPr>
          <w:rFonts w:ascii="Times New Roman" w:hAnsi="Times New Roman" w:cs="Times New Roman"/>
          <w:b/>
          <w:sz w:val="28"/>
          <w:szCs w:val="28"/>
          <w:lang w:val="uk-UA"/>
        </w:rPr>
        <w:t>ПЛАН РОБОТИ СТУДЕНТСЬКОГО ГУРТКА «</w:t>
      </w:r>
      <w:r w:rsidR="00190CAB" w:rsidRPr="00F151B7">
        <w:rPr>
          <w:rFonts w:ascii="Times New Roman" w:hAnsi="Times New Roman" w:cs="Times New Roman"/>
          <w:b/>
          <w:sz w:val="28"/>
          <w:szCs w:val="28"/>
          <w:lang w:val="uk-UA"/>
        </w:rPr>
        <w:t>AKADEMISCHES SCHREIBEN</w:t>
      </w:r>
      <w:r w:rsidRPr="00F151B7">
        <w:rPr>
          <w:rFonts w:ascii="Times New Roman" w:hAnsi="Times New Roman" w:cs="Times New Roman"/>
          <w:b/>
          <w:sz w:val="28"/>
          <w:szCs w:val="28"/>
          <w:lang w:val="uk-UA"/>
        </w:rPr>
        <w:t>» НА 20</w:t>
      </w:r>
      <w:r w:rsidR="003E20DE" w:rsidRPr="00F151B7">
        <w:rPr>
          <w:rFonts w:ascii="Times New Roman" w:hAnsi="Times New Roman" w:cs="Times New Roman"/>
          <w:b/>
          <w:sz w:val="28"/>
          <w:szCs w:val="28"/>
          <w:lang w:val="uk-UA"/>
        </w:rPr>
        <w:t>20</w:t>
      </w:r>
      <w:r w:rsidRPr="00F151B7">
        <w:rPr>
          <w:rFonts w:ascii="Times New Roman" w:hAnsi="Times New Roman" w:cs="Times New Roman"/>
          <w:b/>
          <w:sz w:val="28"/>
          <w:szCs w:val="28"/>
          <w:lang w:val="uk-UA"/>
        </w:rPr>
        <w:t>-20</w:t>
      </w:r>
      <w:r w:rsidR="0036691C" w:rsidRPr="00F151B7">
        <w:rPr>
          <w:rFonts w:ascii="Times New Roman" w:hAnsi="Times New Roman" w:cs="Times New Roman"/>
          <w:b/>
          <w:sz w:val="28"/>
          <w:szCs w:val="28"/>
          <w:lang w:val="uk-UA"/>
        </w:rPr>
        <w:t>2</w:t>
      </w:r>
      <w:r w:rsidR="003E20DE" w:rsidRPr="00F151B7">
        <w:rPr>
          <w:rFonts w:ascii="Times New Roman" w:hAnsi="Times New Roman" w:cs="Times New Roman"/>
          <w:b/>
          <w:sz w:val="28"/>
          <w:szCs w:val="28"/>
          <w:lang w:val="uk-UA"/>
        </w:rPr>
        <w:t>1</w:t>
      </w:r>
      <w:r w:rsidRPr="00F151B7">
        <w:rPr>
          <w:rFonts w:ascii="Times New Roman" w:hAnsi="Times New Roman" w:cs="Times New Roman"/>
          <w:b/>
          <w:sz w:val="28"/>
          <w:szCs w:val="28"/>
          <w:lang w:val="uk-UA"/>
        </w:rPr>
        <w:t xml:space="preserve"> НАВЧАЛЬНИЙ РІК</w:t>
      </w:r>
    </w:p>
    <w:tbl>
      <w:tblPr>
        <w:tblStyle w:val="a3"/>
        <w:tblW w:w="9776" w:type="dxa"/>
        <w:tblLook w:val="04A0" w:firstRow="1" w:lastRow="0" w:firstColumn="1" w:lastColumn="0" w:noHBand="0" w:noVBand="1"/>
      </w:tblPr>
      <w:tblGrid>
        <w:gridCol w:w="822"/>
        <w:gridCol w:w="5422"/>
        <w:gridCol w:w="1647"/>
        <w:gridCol w:w="1885"/>
      </w:tblGrid>
      <w:tr w:rsidR="0063668E" w:rsidRPr="00F151B7" w14:paraId="49571B77" w14:textId="77777777" w:rsidTr="0036691C">
        <w:tc>
          <w:tcPr>
            <w:tcW w:w="822" w:type="dxa"/>
            <w:vAlign w:val="center"/>
          </w:tcPr>
          <w:p w14:paraId="6FB7C951" w14:textId="53D3B855" w:rsidR="0063668E" w:rsidRPr="00F151B7" w:rsidRDefault="00865032" w:rsidP="00865032">
            <w:pPr>
              <w:jc w:val="center"/>
              <w:rPr>
                <w:rFonts w:ascii="Times New Roman" w:hAnsi="Times New Roman" w:cs="Times New Roman"/>
                <w:sz w:val="28"/>
                <w:szCs w:val="28"/>
                <w:lang w:val="uk-UA"/>
              </w:rPr>
            </w:pPr>
            <w:r w:rsidRPr="00F151B7">
              <w:rPr>
                <w:rFonts w:ascii="Times New Roman" w:hAnsi="Times New Roman" w:cs="Times New Roman"/>
                <w:sz w:val="28"/>
                <w:szCs w:val="28"/>
                <w:lang w:val="uk-UA"/>
              </w:rPr>
              <w:t>№з/п</w:t>
            </w:r>
          </w:p>
        </w:tc>
        <w:tc>
          <w:tcPr>
            <w:tcW w:w="5422" w:type="dxa"/>
            <w:vAlign w:val="center"/>
          </w:tcPr>
          <w:p w14:paraId="08508686" w14:textId="427D2D88" w:rsidR="0063668E" w:rsidRPr="00F151B7" w:rsidRDefault="0063668E" w:rsidP="00865032">
            <w:pPr>
              <w:jc w:val="center"/>
              <w:rPr>
                <w:rFonts w:ascii="Times New Roman" w:hAnsi="Times New Roman" w:cs="Times New Roman"/>
                <w:sz w:val="28"/>
                <w:szCs w:val="28"/>
                <w:lang w:val="uk-UA"/>
              </w:rPr>
            </w:pPr>
            <w:r w:rsidRPr="00F151B7">
              <w:rPr>
                <w:rFonts w:ascii="Times New Roman" w:hAnsi="Times New Roman" w:cs="Times New Roman"/>
                <w:sz w:val="28"/>
                <w:szCs w:val="28"/>
                <w:lang w:val="uk-UA"/>
              </w:rPr>
              <w:t>Захід</w:t>
            </w:r>
          </w:p>
        </w:tc>
        <w:tc>
          <w:tcPr>
            <w:tcW w:w="1647" w:type="dxa"/>
            <w:vAlign w:val="center"/>
          </w:tcPr>
          <w:p w14:paraId="14456FDD" w14:textId="73C03D1B" w:rsidR="0063668E" w:rsidRPr="00F151B7" w:rsidRDefault="0063668E" w:rsidP="00865032">
            <w:pPr>
              <w:jc w:val="center"/>
              <w:rPr>
                <w:rFonts w:ascii="Times New Roman" w:hAnsi="Times New Roman" w:cs="Times New Roman"/>
                <w:sz w:val="28"/>
                <w:szCs w:val="28"/>
                <w:lang w:val="uk-UA"/>
              </w:rPr>
            </w:pPr>
            <w:r w:rsidRPr="00F151B7">
              <w:rPr>
                <w:rFonts w:ascii="Times New Roman" w:hAnsi="Times New Roman" w:cs="Times New Roman"/>
                <w:sz w:val="28"/>
                <w:szCs w:val="28"/>
                <w:lang w:val="uk-UA"/>
              </w:rPr>
              <w:t xml:space="preserve">Термін </w:t>
            </w:r>
            <w:r w:rsidR="00865032" w:rsidRPr="00F151B7">
              <w:rPr>
                <w:rFonts w:ascii="Times New Roman" w:hAnsi="Times New Roman" w:cs="Times New Roman"/>
                <w:sz w:val="28"/>
                <w:szCs w:val="28"/>
                <w:lang w:val="uk-UA"/>
              </w:rPr>
              <w:t>в</w:t>
            </w:r>
            <w:r w:rsidRPr="00F151B7">
              <w:rPr>
                <w:rFonts w:ascii="Times New Roman" w:hAnsi="Times New Roman" w:cs="Times New Roman"/>
                <w:sz w:val="28"/>
                <w:szCs w:val="28"/>
                <w:lang w:val="uk-UA"/>
              </w:rPr>
              <w:t>иконання</w:t>
            </w:r>
          </w:p>
        </w:tc>
        <w:tc>
          <w:tcPr>
            <w:tcW w:w="1885" w:type="dxa"/>
            <w:vAlign w:val="center"/>
          </w:tcPr>
          <w:p w14:paraId="46E13911" w14:textId="77777777" w:rsidR="0063668E" w:rsidRPr="00F151B7" w:rsidRDefault="0063668E" w:rsidP="00865032">
            <w:pPr>
              <w:jc w:val="center"/>
              <w:rPr>
                <w:rFonts w:ascii="Times New Roman" w:hAnsi="Times New Roman" w:cs="Times New Roman"/>
                <w:sz w:val="28"/>
                <w:szCs w:val="28"/>
                <w:lang w:val="uk-UA"/>
              </w:rPr>
            </w:pPr>
            <w:r w:rsidRPr="00F151B7">
              <w:rPr>
                <w:rFonts w:ascii="Times New Roman" w:hAnsi="Times New Roman" w:cs="Times New Roman"/>
                <w:sz w:val="28"/>
                <w:szCs w:val="28"/>
                <w:lang w:val="uk-UA"/>
              </w:rPr>
              <w:t>Відповідальні</w:t>
            </w:r>
          </w:p>
        </w:tc>
      </w:tr>
      <w:tr w:rsidR="0063668E" w:rsidRPr="00F151B7" w14:paraId="4DF47925" w14:textId="77777777" w:rsidTr="0036691C">
        <w:tc>
          <w:tcPr>
            <w:tcW w:w="822" w:type="dxa"/>
            <w:vAlign w:val="center"/>
          </w:tcPr>
          <w:p w14:paraId="2DC5795A" w14:textId="77777777" w:rsidR="0063668E" w:rsidRPr="00F151B7" w:rsidRDefault="0063668E" w:rsidP="00865032">
            <w:pPr>
              <w:jc w:val="center"/>
              <w:rPr>
                <w:rFonts w:ascii="Times New Roman" w:hAnsi="Times New Roman" w:cs="Times New Roman"/>
                <w:sz w:val="28"/>
                <w:szCs w:val="28"/>
                <w:lang w:val="uk-UA"/>
              </w:rPr>
            </w:pPr>
            <w:r w:rsidRPr="00F151B7">
              <w:rPr>
                <w:rFonts w:ascii="Times New Roman" w:hAnsi="Times New Roman" w:cs="Times New Roman"/>
                <w:sz w:val="28"/>
                <w:szCs w:val="28"/>
                <w:lang w:val="uk-UA"/>
              </w:rPr>
              <w:t>1</w:t>
            </w:r>
          </w:p>
        </w:tc>
        <w:tc>
          <w:tcPr>
            <w:tcW w:w="5422" w:type="dxa"/>
            <w:vAlign w:val="center"/>
          </w:tcPr>
          <w:p w14:paraId="0BCD325D" w14:textId="77777777" w:rsidR="0063668E" w:rsidRPr="00F151B7" w:rsidRDefault="0063668E" w:rsidP="00865032">
            <w:pPr>
              <w:jc w:val="center"/>
              <w:rPr>
                <w:rFonts w:ascii="Times New Roman" w:hAnsi="Times New Roman" w:cs="Times New Roman"/>
                <w:sz w:val="28"/>
                <w:szCs w:val="28"/>
                <w:lang w:val="uk-UA"/>
              </w:rPr>
            </w:pPr>
            <w:r w:rsidRPr="00F151B7">
              <w:rPr>
                <w:rFonts w:ascii="Times New Roman" w:hAnsi="Times New Roman" w:cs="Times New Roman"/>
                <w:sz w:val="28"/>
                <w:szCs w:val="28"/>
                <w:lang w:val="uk-UA"/>
              </w:rPr>
              <w:t>2</w:t>
            </w:r>
          </w:p>
        </w:tc>
        <w:tc>
          <w:tcPr>
            <w:tcW w:w="1647" w:type="dxa"/>
            <w:vAlign w:val="center"/>
          </w:tcPr>
          <w:p w14:paraId="5A11C3E5" w14:textId="77777777" w:rsidR="0063668E" w:rsidRPr="00F151B7" w:rsidRDefault="0063668E" w:rsidP="00865032">
            <w:pPr>
              <w:jc w:val="center"/>
              <w:rPr>
                <w:rFonts w:ascii="Times New Roman" w:hAnsi="Times New Roman" w:cs="Times New Roman"/>
                <w:sz w:val="28"/>
                <w:szCs w:val="28"/>
                <w:lang w:val="uk-UA"/>
              </w:rPr>
            </w:pPr>
            <w:r w:rsidRPr="00F151B7">
              <w:rPr>
                <w:rFonts w:ascii="Times New Roman" w:hAnsi="Times New Roman" w:cs="Times New Roman"/>
                <w:sz w:val="28"/>
                <w:szCs w:val="28"/>
                <w:lang w:val="uk-UA"/>
              </w:rPr>
              <w:t>3</w:t>
            </w:r>
          </w:p>
        </w:tc>
        <w:tc>
          <w:tcPr>
            <w:tcW w:w="1885" w:type="dxa"/>
            <w:vAlign w:val="center"/>
          </w:tcPr>
          <w:p w14:paraId="7695052D" w14:textId="77777777" w:rsidR="0063668E" w:rsidRPr="00F151B7" w:rsidRDefault="0063668E" w:rsidP="00865032">
            <w:pPr>
              <w:jc w:val="center"/>
              <w:rPr>
                <w:rFonts w:ascii="Times New Roman" w:hAnsi="Times New Roman" w:cs="Times New Roman"/>
                <w:sz w:val="28"/>
                <w:szCs w:val="28"/>
                <w:lang w:val="uk-UA"/>
              </w:rPr>
            </w:pPr>
            <w:r w:rsidRPr="00F151B7">
              <w:rPr>
                <w:rFonts w:ascii="Times New Roman" w:hAnsi="Times New Roman" w:cs="Times New Roman"/>
                <w:sz w:val="28"/>
                <w:szCs w:val="28"/>
                <w:lang w:val="uk-UA"/>
              </w:rPr>
              <w:t>4</w:t>
            </w:r>
          </w:p>
        </w:tc>
      </w:tr>
      <w:tr w:rsidR="0063668E" w:rsidRPr="00F151B7" w14:paraId="27C9AE46" w14:textId="77777777" w:rsidTr="00865032">
        <w:tc>
          <w:tcPr>
            <w:tcW w:w="9776" w:type="dxa"/>
            <w:gridSpan w:val="4"/>
            <w:vAlign w:val="center"/>
          </w:tcPr>
          <w:p w14:paraId="36D86C90" w14:textId="3E2B8125" w:rsidR="0063668E" w:rsidRPr="00F151B7" w:rsidRDefault="00190CAB" w:rsidP="00735FEF">
            <w:pPr>
              <w:ind w:left="880" w:hanging="851"/>
              <w:rPr>
                <w:rFonts w:ascii="Times New Roman" w:hAnsi="Times New Roman" w:cs="Times New Roman"/>
                <w:b/>
                <w:sz w:val="28"/>
                <w:szCs w:val="28"/>
                <w:lang w:val="uk-UA"/>
              </w:rPr>
            </w:pPr>
            <w:proofErr w:type="spellStart"/>
            <w:r w:rsidRPr="00F151B7">
              <w:rPr>
                <w:rFonts w:ascii="Times New Roman" w:hAnsi="Times New Roman" w:cs="Times New Roman"/>
                <w:b/>
                <w:sz w:val="28"/>
                <w:szCs w:val="28"/>
                <w:lang w:val="uk-UA"/>
              </w:rPr>
              <w:t>Thema</w:t>
            </w:r>
            <w:proofErr w:type="spellEnd"/>
            <w:r w:rsidRPr="00F151B7">
              <w:rPr>
                <w:rFonts w:ascii="Times New Roman" w:hAnsi="Times New Roman" w:cs="Times New Roman"/>
                <w:b/>
                <w:sz w:val="28"/>
                <w:szCs w:val="28"/>
                <w:lang w:val="uk-UA"/>
              </w:rPr>
              <w:t xml:space="preserve"> 1. </w:t>
            </w:r>
            <w:proofErr w:type="spellStart"/>
            <w:r w:rsidR="00C23F5E" w:rsidRPr="00F151B7">
              <w:rPr>
                <w:rFonts w:ascii="Times New Roman" w:hAnsi="Times New Roman" w:cs="Times New Roman"/>
                <w:b/>
                <w:sz w:val="28"/>
                <w:szCs w:val="28"/>
                <w:lang w:val="uk-UA"/>
              </w:rPr>
              <w:t>Grundlagen</w:t>
            </w:r>
            <w:proofErr w:type="spellEnd"/>
            <w:r w:rsidR="00C23F5E" w:rsidRPr="00F151B7">
              <w:rPr>
                <w:rFonts w:ascii="Times New Roman" w:hAnsi="Times New Roman" w:cs="Times New Roman"/>
                <w:b/>
                <w:sz w:val="28"/>
                <w:szCs w:val="28"/>
                <w:lang w:val="uk-UA"/>
              </w:rPr>
              <w:t xml:space="preserve"> </w:t>
            </w:r>
            <w:proofErr w:type="spellStart"/>
            <w:r w:rsidR="00C23F5E" w:rsidRPr="00F151B7">
              <w:rPr>
                <w:rFonts w:ascii="Times New Roman" w:hAnsi="Times New Roman" w:cs="Times New Roman"/>
                <w:b/>
                <w:sz w:val="28"/>
                <w:szCs w:val="28"/>
                <w:lang w:val="uk-UA"/>
              </w:rPr>
              <w:t>der</w:t>
            </w:r>
            <w:proofErr w:type="spellEnd"/>
            <w:r w:rsidR="00C23F5E" w:rsidRPr="00F151B7">
              <w:rPr>
                <w:rFonts w:ascii="Times New Roman" w:hAnsi="Times New Roman" w:cs="Times New Roman"/>
                <w:b/>
                <w:sz w:val="28"/>
                <w:szCs w:val="28"/>
                <w:lang w:val="uk-UA"/>
              </w:rPr>
              <w:t xml:space="preserve"> </w:t>
            </w:r>
            <w:proofErr w:type="spellStart"/>
            <w:r w:rsidR="00C23F5E" w:rsidRPr="00F151B7">
              <w:rPr>
                <w:rFonts w:ascii="Times New Roman" w:hAnsi="Times New Roman" w:cs="Times New Roman"/>
                <w:b/>
                <w:sz w:val="28"/>
                <w:szCs w:val="28"/>
                <w:lang w:val="uk-UA"/>
              </w:rPr>
              <w:t>deutschsprachigen</w:t>
            </w:r>
            <w:proofErr w:type="spellEnd"/>
            <w:r w:rsidR="00C23F5E" w:rsidRPr="00F151B7">
              <w:rPr>
                <w:rFonts w:ascii="Times New Roman" w:hAnsi="Times New Roman" w:cs="Times New Roman"/>
                <w:b/>
                <w:sz w:val="28"/>
                <w:szCs w:val="28"/>
                <w:lang w:val="uk-UA"/>
              </w:rPr>
              <w:t xml:space="preserve"> </w:t>
            </w:r>
            <w:proofErr w:type="spellStart"/>
            <w:r w:rsidR="00C23F5E" w:rsidRPr="00F151B7">
              <w:rPr>
                <w:rFonts w:ascii="Times New Roman" w:hAnsi="Times New Roman" w:cs="Times New Roman"/>
                <w:b/>
                <w:sz w:val="28"/>
                <w:szCs w:val="28"/>
                <w:lang w:val="uk-UA"/>
              </w:rPr>
              <w:t>akademischen</w:t>
            </w:r>
            <w:proofErr w:type="spellEnd"/>
            <w:r w:rsidR="00C23F5E" w:rsidRPr="00F151B7">
              <w:rPr>
                <w:rFonts w:ascii="Times New Roman" w:hAnsi="Times New Roman" w:cs="Times New Roman"/>
                <w:b/>
                <w:sz w:val="28"/>
                <w:szCs w:val="28"/>
                <w:lang w:val="uk-UA"/>
              </w:rPr>
              <w:t xml:space="preserve"> </w:t>
            </w:r>
            <w:proofErr w:type="spellStart"/>
            <w:r w:rsidR="00C23F5E" w:rsidRPr="00F151B7">
              <w:rPr>
                <w:rFonts w:ascii="Times New Roman" w:hAnsi="Times New Roman" w:cs="Times New Roman"/>
                <w:b/>
                <w:sz w:val="28"/>
                <w:szCs w:val="28"/>
                <w:lang w:val="uk-UA"/>
              </w:rPr>
              <w:t>Kommunikation</w:t>
            </w:r>
            <w:proofErr w:type="spellEnd"/>
            <w:r w:rsidR="00C23F5E" w:rsidRPr="00F151B7">
              <w:rPr>
                <w:rFonts w:ascii="Times New Roman" w:hAnsi="Times New Roman" w:cs="Times New Roman"/>
                <w:b/>
                <w:sz w:val="28"/>
                <w:szCs w:val="28"/>
                <w:lang w:val="uk-UA"/>
              </w:rPr>
              <w:t xml:space="preserve"> (</w:t>
            </w:r>
            <w:r w:rsidR="00735FEF" w:rsidRPr="00F151B7">
              <w:rPr>
                <w:rFonts w:ascii="Times New Roman" w:hAnsi="Times New Roman" w:cs="Times New Roman"/>
                <w:b/>
                <w:sz w:val="28"/>
                <w:szCs w:val="28"/>
                <w:lang w:val="uk-UA"/>
              </w:rPr>
              <w:t xml:space="preserve">Основи </w:t>
            </w:r>
            <w:r w:rsidR="00735FEF" w:rsidRPr="00F151B7">
              <w:rPr>
                <w:rFonts w:ascii="Times New Roman" w:hAnsi="Times New Roman" w:cs="Times New Roman"/>
                <w:b/>
                <w:sz w:val="28"/>
                <w:szCs w:val="28"/>
                <w:lang w:val="uk-UA"/>
              </w:rPr>
              <w:t>німецькомовної</w:t>
            </w:r>
            <w:r w:rsidR="00735FEF" w:rsidRPr="00F151B7">
              <w:rPr>
                <w:rFonts w:ascii="Times New Roman" w:hAnsi="Times New Roman" w:cs="Times New Roman"/>
                <w:b/>
                <w:sz w:val="28"/>
                <w:szCs w:val="28"/>
                <w:lang w:val="uk-UA"/>
              </w:rPr>
              <w:t xml:space="preserve"> академічної комунікації</w:t>
            </w:r>
            <w:r w:rsidR="00C23F5E" w:rsidRPr="00F151B7">
              <w:rPr>
                <w:rFonts w:ascii="Times New Roman" w:hAnsi="Times New Roman" w:cs="Times New Roman"/>
                <w:b/>
                <w:sz w:val="28"/>
                <w:szCs w:val="28"/>
                <w:lang w:val="uk-UA"/>
              </w:rPr>
              <w:t>)</w:t>
            </w:r>
          </w:p>
        </w:tc>
      </w:tr>
      <w:tr w:rsidR="0063668E" w:rsidRPr="00F151B7" w14:paraId="54825E4A" w14:textId="77777777" w:rsidTr="0036691C">
        <w:tc>
          <w:tcPr>
            <w:tcW w:w="822" w:type="dxa"/>
            <w:vAlign w:val="center"/>
          </w:tcPr>
          <w:p w14:paraId="7F2F84B9" w14:textId="77777777" w:rsidR="0063668E" w:rsidRPr="00F151B7" w:rsidRDefault="0063668E" w:rsidP="00865032">
            <w:pPr>
              <w:pStyle w:val="a4"/>
              <w:ind w:left="0"/>
              <w:rPr>
                <w:rFonts w:ascii="Times New Roman" w:hAnsi="Times New Roman" w:cs="Times New Roman"/>
                <w:sz w:val="28"/>
                <w:szCs w:val="28"/>
                <w:lang w:val="uk-UA"/>
              </w:rPr>
            </w:pPr>
            <w:r w:rsidRPr="00F151B7">
              <w:rPr>
                <w:rFonts w:ascii="Times New Roman" w:hAnsi="Times New Roman" w:cs="Times New Roman"/>
                <w:sz w:val="28"/>
                <w:szCs w:val="28"/>
                <w:lang w:val="uk-UA"/>
              </w:rPr>
              <w:t>1</w:t>
            </w:r>
          </w:p>
        </w:tc>
        <w:tc>
          <w:tcPr>
            <w:tcW w:w="5422" w:type="dxa"/>
            <w:vAlign w:val="center"/>
          </w:tcPr>
          <w:p w14:paraId="5D03B07B" w14:textId="3DA12B19" w:rsidR="0063668E" w:rsidRPr="00F151B7" w:rsidRDefault="00C23F5E" w:rsidP="00F151B7">
            <w:pPr>
              <w:jc w:val="both"/>
              <w:rPr>
                <w:rFonts w:ascii="Times New Roman" w:hAnsi="Times New Roman" w:cs="Times New Roman"/>
                <w:sz w:val="24"/>
                <w:szCs w:val="24"/>
                <w:lang w:val="uk-UA"/>
              </w:rPr>
            </w:pPr>
            <w:r w:rsidRPr="00F151B7">
              <w:rPr>
                <w:rStyle w:val="fontstyle01"/>
                <w:sz w:val="24"/>
                <w:szCs w:val="24"/>
                <w:lang w:val="uk-UA"/>
              </w:rPr>
              <w:t>Поняття комунікації</w:t>
            </w:r>
            <w:r w:rsidRPr="00F151B7">
              <w:rPr>
                <w:sz w:val="24"/>
                <w:szCs w:val="24"/>
                <w:lang w:val="uk-UA"/>
              </w:rPr>
              <w:t>.</w:t>
            </w:r>
            <w:r w:rsidRPr="00F151B7">
              <w:rPr>
                <w:rFonts w:ascii="Times New Roman" w:hAnsi="Times New Roman" w:cs="Times New Roman"/>
                <w:color w:val="000000"/>
                <w:sz w:val="24"/>
                <w:szCs w:val="24"/>
                <w:lang w:val="uk-UA"/>
              </w:rPr>
              <w:t xml:space="preserve"> </w:t>
            </w:r>
            <w:r w:rsidRPr="00F151B7">
              <w:rPr>
                <w:rFonts w:ascii="Times New Roman" w:hAnsi="Times New Roman" w:cs="Times New Roman"/>
                <w:color w:val="000000"/>
                <w:sz w:val="24"/>
                <w:szCs w:val="24"/>
                <w:lang w:val="uk-UA"/>
              </w:rPr>
              <w:t>Визначення комунікації. Моделі процесу комунікації. Масова, групова й міжособистісна комунікація. Основні різновиди соціальних груп. Специфіка комунікації у формальній і неформальній, малій і великій, контактній і умовній групі. Поняття комунікаційного повідомлення. Поняття дискурсу</w:t>
            </w:r>
            <w:r w:rsidRPr="00F151B7">
              <w:rPr>
                <w:sz w:val="24"/>
                <w:szCs w:val="24"/>
                <w:lang w:val="uk-UA"/>
              </w:rPr>
              <w:t xml:space="preserve"> </w:t>
            </w:r>
          </w:p>
        </w:tc>
        <w:tc>
          <w:tcPr>
            <w:tcW w:w="1647" w:type="dxa"/>
            <w:vAlign w:val="center"/>
          </w:tcPr>
          <w:p w14:paraId="71964183" w14:textId="37DE7F43" w:rsidR="0063668E" w:rsidRPr="00F151B7" w:rsidRDefault="0063668E" w:rsidP="00865032">
            <w:pPr>
              <w:rPr>
                <w:rFonts w:ascii="Times New Roman" w:hAnsi="Times New Roman" w:cs="Times New Roman"/>
                <w:sz w:val="28"/>
                <w:szCs w:val="28"/>
                <w:lang w:val="uk-UA"/>
              </w:rPr>
            </w:pPr>
            <w:r w:rsidRPr="00F151B7">
              <w:rPr>
                <w:rFonts w:ascii="Times New Roman" w:hAnsi="Times New Roman" w:cs="Times New Roman"/>
                <w:sz w:val="28"/>
                <w:szCs w:val="28"/>
                <w:lang w:val="uk-UA"/>
              </w:rPr>
              <w:t>Вересень 20</w:t>
            </w:r>
            <w:r w:rsidR="00C23F5E" w:rsidRPr="00F151B7">
              <w:rPr>
                <w:rFonts w:ascii="Times New Roman" w:hAnsi="Times New Roman" w:cs="Times New Roman"/>
                <w:sz w:val="28"/>
                <w:szCs w:val="28"/>
                <w:lang w:val="uk-UA"/>
              </w:rPr>
              <w:t>20</w:t>
            </w:r>
          </w:p>
          <w:p w14:paraId="2C5C2ED5" w14:textId="77777777" w:rsidR="0063668E" w:rsidRPr="00F151B7" w:rsidRDefault="0063668E" w:rsidP="00865032">
            <w:pPr>
              <w:rPr>
                <w:rFonts w:ascii="Times New Roman" w:hAnsi="Times New Roman" w:cs="Times New Roman"/>
                <w:sz w:val="28"/>
                <w:szCs w:val="28"/>
                <w:lang w:val="uk-UA"/>
              </w:rPr>
            </w:pPr>
            <w:r w:rsidRPr="00F151B7">
              <w:rPr>
                <w:rFonts w:ascii="Times New Roman" w:hAnsi="Times New Roman" w:cs="Times New Roman"/>
                <w:sz w:val="28"/>
                <w:szCs w:val="28"/>
                <w:lang w:val="uk-UA"/>
              </w:rPr>
              <w:t>2 засідання</w:t>
            </w:r>
          </w:p>
        </w:tc>
        <w:tc>
          <w:tcPr>
            <w:tcW w:w="1885" w:type="dxa"/>
            <w:vAlign w:val="center"/>
          </w:tcPr>
          <w:p w14:paraId="677D7F1D" w14:textId="77777777" w:rsidR="0063668E" w:rsidRPr="00F151B7" w:rsidRDefault="0063668E" w:rsidP="00865032">
            <w:pPr>
              <w:rPr>
                <w:rFonts w:ascii="Times New Roman" w:hAnsi="Times New Roman" w:cs="Times New Roman"/>
                <w:sz w:val="28"/>
                <w:szCs w:val="28"/>
                <w:lang w:val="uk-UA"/>
              </w:rPr>
            </w:pPr>
            <w:r w:rsidRPr="00F151B7">
              <w:rPr>
                <w:rFonts w:ascii="Times New Roman" w:hAnsi="Times New Roman" w:cs="Times New Roman"/>
                <w:sz w:val="28"/>
                <w:szCs w:val="28"/>
                <w:lang w:val="uk-UA"/>
              </w:rPr>
              <w:t xml:space="preserve">Ст. </w:t>
            </w:r>
            <w:proofErr w:type="spellStart"/>
            <w:r w:rsidRPr="00F151B7">
              <w:rPr>
                <w:rFonts w:ascii="Times New Roman" w:hAnsi="Times New Roman" w:cs="Times New Roman"/>
                <w:sz w:val="28"/>
                <w:szCs w:val="28"/>
                <w:lang w:val="uk-UA"/>
              </w:rPr>
              <w:t>викл</w:t>
            </w:r>
            <w:proofErr w:type="spellEnd"/>
            <w:r w:rsidRPr="00F151B7">
              <w:rPr>
                <w:rFonts w:ascii="Times New Roman" w:hAnsi="Times New Roman" w:cs="Times New Roman"/>
                <w:sz w:val="28"/>
                <w:szCs w:val="28"/>
                <w:lang w:val="uk-UA"/>
              </w:rPr>
              <w:t xml:space="preserve">. </w:t>
            </w:r>
            <w:proofErr w:type="spellStart"/>
            <w:r w:rsidR="00190CAB" w:rsidRPr="00F151B7">
              <w:rPr>
                <w:rFonts w:ascii="Times New Roman" w:hAnsi="Times New Roman" w:cs="Times New Roman"/>
                <w:sz w:val="28"/>
                <w:szCs w:val="28"/>
                <w:lang w:val="uk-UA"/>
              </w:rPr>
              <w:t>Харламова</w:t>
            </w:r>
            <w:proofErr w:type="spellEnd"/>
            <w:r w:rsidR="00190CAB" w:rsidRPr="00F151B7">
              <w:rPr>
                <w:rFonts w:ascii="Times New Roman" w:hAnsi="Times New Roman" w:cs="Times New Roman"/>
                <w:sz w:val="28"/>
                <w:szCs w:val="28"/>
                <w:lang w:val="uk-UA"/>
              </w:rPr>
              <w:t xml:space="preserve"> О.М.</w:t>
            </w:r>
          </w:p>
        </w:tc>
      </w:tr>
      <w:tr w:rsidR="00190CAB" w:rsidRPr="00F151B7" w14:paraId="6370B113" w14:textId="77777777" w:rsidTr="0036691C">
        <w:tc>
          <w:tcPr>
            <w:tcW w:w="822" w:type="dxa"/>
            <w:vAlign w:val="center"/>
          </w:tcPr>
          <w:p w14:paraId="28682629" w14:textId="77777777" w:rsidR="00190CAB" w:rsidRPr="00F151B7" w:rsidRDefault="00190CAB" w:rsidP="00865032">
            <w:pPr>
              <w:pStyle w:val="a4"/>
              <w:ind w:left="0"/>
              <w:rPr>
                <w:rFonts w:ascii="Times New Roman" w:hAnsi="Times New Roman" w:cs="Times New Roman"/>
                <w:sz w:val="28"/>
                <w:szCs w:val="28"/>
                <w:lang w:val="uk-UA"/>
              </w:rPr>
            </w:pPr>
            <w:r w:rsidRPr="00F151B7">
              <w:rPr>
                <w:rFonts w:ascii="Times New Roman" w:hAnsi="Times New Roman" w:cs="Times New Roman"/>
                <w:sz w:val="28"/>
                <w:szCs w:val="28"/>
                <w:lang w:val="uk-UA"/>
              </w:rPr>
              <w:t>2</w:t>
            </w:r>
          </w:p>
        </w:tc>
        <w:tc>
          <w:tcPr>
            <w:tcW w:w="5422" w:type="dxa"/>
            <w:vAlign w:val="center"/>
          </w:tcPr>
          <w:p w14:paraId="3E8CAE3D" w14:textId="51038C2B" w:rsidR="00190CAB" w:rsidRPr="00F151B7" w:rsidRDefault="00C23F5E" w:rsidP="00F151B7">
            <w:pPr>
              <w:jc w:val="both"/>
              <w:rPr>
                <w:rFonts w:ascii="Times New Roman" w:hAnsi="Times New Roman" w:cs="Times New Roman"/>
                <w:sz w:val="24"/>
                <w:szCs w:val="24"/>
                <w:lang w:val="uk-UA"/>
              </w:rPr>
            </w:pPr>
            <w:r w:rsidRPr="00F151B7">
              <w:rPr>
                <w:rStyle w:val="fontstyle01"/>
                <w:sz w:val="24"/>
                <w:szCs w:val="24"/>
                <w:lang w:val="uk-UA"/>
              </w:rPr>
              <w:t>Академічна комунікація</w:t>
            </w:r>
            <w:r w:rsidRPr="00F151B7">
              <w:rPr>
                <w:sz w:val="24"/>
                <w:szCs w:val="24"/>
                <w:lang w:val="uk-UA"/>
              </w:rPr>
              <w:t xml:space="preserve"> </w:t>
            </w:r>
            <w:r w:rsidRPr="00F151B7">
              <w:rPr>
                <w:rFonts w:ascii="Times New Roman" w:hAnsi="Times New Roman" w:cs="Times New Roman"/>
                <w:color w:val="000000"/>
                <w:sz w:val="24"/>
                <w:szCs w:val="24"/>
                <w:lang w:val="uk-UA"/>
              </w:rPr>
              <w:t xml:space="preserve">Специфічні риси академічної (наукової) комунікації. Дослідження наукової комунікації в Україні та за кордоном. Культура мови й </w:t>
            </w:r>
            <w:proofErr w:type="spellStart"/>
            <w:r w:rsidRPr="00F151B7">
              <w:rPr>
                <w:rFonts w:ascii="Times New Roman" w:hAnsi="Times New Roman" w:cs="Times New Roman"/>
                <w:color w:val="000000"/>
                <w:sz w:val="24"/>
                <w:szCs w:val="24"/>
                <w:lang w:val="uk-UA"/>
              </w:rPr>
              <w:t>мовний</w:t>
            </w:r>
            <w:proofErr w:type="spellEnd"/>
            <w:r w:rsidRPr="00F151B7">
              <w:rPr>
                <w:rFonts w:ascii="Times New Roman" w:hAnsi="Times New Roman" w:cs="Times New Roman"/>
                <w:color w:val="000000"/>
                <w:sz w:val="24"/>
                <w:szCs w:val="24"/>
                <w:lang w:val="uk-UA"/>
              </w:rPr>
              <w:t xml:space="preserve"> етикет науковця.</w:t>
            </w:r>
            <w:r w:rsidRPr="00F151B7">
              <w:rPr>
                <w:sz w:val="24"/>
                <w:szCs w:val="24"/>
                <w:lang w:val="uk-UA"/>
              </w:rPr>
              <w:t xml:space="preserve"> </w:t>
            </w:r>
          </w:p>
        </w:tc>
        <w:tc>
          <w:tcPr>
            <w:tcW w:w="1647" w:type="dxa"/>
            <w:vAlign w:val="center"/>
          </w:tcPr>
          <w:p w14:paraId="36052E9B" w14:textId="3F3740E5" w:rsidR="00190CAB" w:rsidRPr="00F151B7" w:rsidRDefault="00B44AFB" w:rsidP="00865032">
            <w:pPr>
              <w:rPr>
                <w:rFonts w:ascii="Times New Roman" w:hAnsi="Times New Roman" w:cs="Times New Roman"/>
                <w:sz w:val="28"/>
                <w:szCs w:val="28"/>
                <w:lang w:val="uk-UA"/>
              </w:rPr>
            </w:pPr>
            <w:r w:rsidRPr="00F151B7">
              <w:rPr>
                <w:rFonts w:ascii="Times New Roman" w:hAnsi="Times New Roman" w:cs="Times New Roman"/>
                <w:sz w:val="28"/>
                <w:szCs w:val="28"/>
                <w:lang w:val="uk-UA"/>
              </w:rPr>
              <w:t xml:space="preserve">Вересень </w:t>
            </w:r>
            <w:r w:rsidR="00190CAB" w:rsidRPr="00F151B7">
              <w:rPr>
                <w:rFonts w:ascii="Times New Roman" w:hAnsi="Times New Roman" w:cs="Times New Roman"/>
                <w:sz w:val="28"/>
                <w:szCs w:val="28"/>
                <w:lang w:val="uk-UA"/>
              </w:rPr>
              <w:t>20</w:t>
            </w:r>
            <w:r w:rsidR="00F151B7" w:rsidRPr="00F151B7">
              <w:rPr>
                <w:rFonts w:ascii="Times New Roman" w:hAnsi="Times New Roman" w:cs="Times New Roman"/>
                <w:sz w:val="28"/>
                <w:szCs w:val="28"/>
                <w:lang w:val="uk-UA"/>
              </w:rPr>
              <w:t>20</w:t>
            </w:r>
          </w:p>
          <w:p w14:paraId="7FD9BEFB" w14:textId="77777777" w:rsidR="00190CAB" w:rsidRPr="00F151B7" w:rsidRDefault="00190CAB" w:rsidP="00865032">
            <w:pPr>
              <w:rPr>
                <w:rFonts w:ascii="Times New Roman" w:hAnsi="Times New Roman" w:cs="Times New Roman"/>
                <w:sz w:val="28"/>
                <w:szCs w:val="28"/>
                <w:lang w:val="uk-UA"/>
              </w:rPr>
            </w:pPr>
            <w:r w:rsidRPr="00F151B7">
              <w:rPr>
                <w:rFonts w:ascii="Times New Roman" w:hAnsi="Times New Roman" w:cs="Times New Roman"/>
                <w:sz w:val="28"/>
                <w:szCs w:val="28"/>
                <w:lang w:val="uk-UA"/>
              </w:rPr>
              <w:t>2 засідання</w:t>
            </w:r>
          </w:p>
        </w:tc>
        <w:tc>
          <w:tcPr>
            <w:tcW w:w="1885" w:type="dxa"/>
            <w:vAlign w:val="center"/>
          </w:tcPr>
          <w:p w14:paraId="5F8098BF" w14:textId="77777777" w:rsidR="00190CAB" w:rsidRPr="00F151B7" w:rsidRDefault="00190CAB" w:rsidP="00865032">
            <w:pPr>
              <w:rPr>
                <w:rFonts w:ascii="Times New Roman" w:hAnsi="Times New Roman" w:cs="Times New Roman"/>
                <w:sz w:val="28"/>
                <w:szCs w:val="28"/>
                <w:lang w:val="uk-UA"/>
              </w:rPr>
            </w:pPr>
            <w:r w:rsidRPr="00F151B7">
              <w:rPr>
                <w:rFonts w:ascii="Times New Roman" w:hAnsi="Times New Roman" w:cs="Times New Roman"/>
                <w:sz w:val="28"/>
                <w:szCs w:val="28"/>
                <w:lang w:val="uk-UA"/>
              </w:rPr>
              <w:t xml:space="preserve">Ст. </w:t>
            </w:r>
            <w:proofErr w:type="spellStart"/>
            <w:r w:rsidRPr="00F151B7">
              <w:rPr>
                <w:rFonts w:ascii="Times New Roman" w:hAnsi="Times New Roman" w:cs="Times New Roman"/>
                <w:sz w:val="28"/>
                <w:szCs w:val="28"/>
                <w:lang w:val="uk-UA"/>
              </w:rPr>
              <w:t>викл</w:t>
            </w:r>
            <w:proofErr w:type="spellEnd"/>
            <w:r w:rsidRPr="00F151B7">
              <w:rPr>
                <w:rFonts w:ascii="Times New Roman" w:hAnsi="Times New Roman" w:cs="Times New Roman"/>
                <w:sz w:val="28"/>
                <w:szCs w:val="28"/>
                <w:lang w:val="uk-UA"/>
              </w:rPr>
              <w:t xml:space="preserve">. </w:t>
            </w:r>
            <w:proofErr w:type="spellStart"/>
            <w:r w:rsidRPr="00F151B7">
              <w:rPr>
                <w:rFonts w:ascii="Times New Roman" w:hAnsi="Times New Roman" w:cs="Times New Roman"/>
                <w:sz w:val="28"/>
                <w:szCs w:val="28"/>
                <w:lang w:val="uk-UA"/>
              </w:rPr>
              <w:t>Харламова</w:t>
            </w:r>
            <w:proofErr w:type="spellEnd"/>
            <w:r w:rsidRPr="00F151B7">
              <w:rPr>
                <w:rFonts w:ascii="Times New Roman" w:hAnsi="Times New Roman" w:cs="Times New Roman"/>
                <w:sz w:val="28"/>
                <w:szCs w:val="28"/>
                <w:lang w:val="uk-UA"/>
              </w:rPr>
              <w:t xml:space="preserve"> О.М.</w:t>
            </w:r>
          </w:p>
        </w:tc>
      </w:tr>
      <w:tr w:rsidR="00190CAB" w:rsidRPr="00F151B7" w14:paraId="4A1846CE" w14:textId="77777777" w:rsidTr="0036691C">
        <w:tc>
          <w:tcPr>
            <w:tcW w:w="822" w:type="dxa"/>
            <w:vAlign w:val="center"/>
          </w:tcPr>
          <w:p w14:paraId="75460FFF" w14:textId="77777777" w:rsidR="00190CAB" w:rsidRPr="00F151B7" w:rsidRDefault="00190CAB" w:rsidP="00865032">
            <w:pPr>
              <w:pStyle w:val="a4"/>
              <w:ind w:left="0"/>
              <w:rPr>
                <w:rFonts w:ascii="Times New Roman" w:hAnsi="Times New Roman" w:cs="Times New Roman"/>
                <w:sz w:val="28"/>
                <w:szCs w:val="28"/>
                <w:lang w:val="uk-UA"/>
              </w:rPr>
            </w:pPr>
            <w:r w:rsidRPr="00F151B7">
              <w:rPr>
                <w:rFonts w:ascii="Times New Roman" w:hAnsi="Times New Roman" w:cs="Times New Roman"/>
                <w:sz w:val="28"/>
                <w:szCs w:val="28"/>
                <w:lang w:val="uk-UA"/>
              </w:rPr>
              <w:t>3</w:t>
            </w:r>
          </w:p>
        </w:tc>
        <w:tc>
          <w:tcPr>
            <w:tcW w:w="5422" w:type="dxa"/>
            <w:vAlign w:val="center"/>
          </w:tcPr>
          <w:p w14:paraId="1BE0B1A2" w14:textId="6BE8D432" w:rsidR="00190CAB" w:rsidRPr="00F151B7" w:rsidRDefault="00C23F5E" w:rsidP="00F151B7">
            <w:pPr>
              <w:jc w:val="both"/>
              <w:rPr>
                <w:rFonts w:ascii="Times New Roman" w:hAnsi="Times New Roman" w:cs="Times New Roman"/>
                <w:sz w:val="24"/>
                <w:szCs w:val="24"/>
                <w:lang w:val="uk-UA"/>
              </w:rPr>
            </w:pPr>
            <w:r w:rsidRPr="00F151B7">
              <w:rPr>
                <w:rStyle w:val="fontstyle01"/>
                <w:sz w:val="24"/>
                <w:szCs w:val="24"/>
                <w:lang w:val="uk-UA"/>
              </w:rPr>
              <w:t>Специфіка писемного наукового мовлення</w:t>
            </w:r>
            <w:r w:rsidRPr="00F151B7">
              <w:rPr>
                <w:sz w:val="24"/>
                <w:szCs w:val="24"/>
                <w:lang w:val="uk-UA"/>
              </w:rPr>
              <w:t xml:space="preserve">. </w:t>
            </w:r>
            <w:r w:rsidRPr="00F151B7">
              <w:rPr>
                <w:rFonts w:ascii="Times New Roman" w:hAnsi="Times New Roman" w:cs="Times New Roman"/>
                <w:color w:val="000000"/>
                <w:sz w:val="24"/>
                <w:szCs w:val="24"/>
                <w:lang w:val="uk-UA"/>
              </w:rPr>
              <w:t xml:space="preserve">Поняття наукового стилю та його </w:t>
            </w:r>
            <w:proofErr w:type="spellStart"/>
            <w:r w:rsidRPr="00F151B7">
              <w:rPr>
                <w:rFonts w:ascii="Times New Roman" w:hAnsi="Times New Roman" w:cs="Times New Roman"/>
                <w:color w:val="000000"/>
                <w:sz w:val="24"/>
                <w:szCs w:val="24"/>
                <w:lang w:val="uk-UA"/>
              </w:rPr>
              <w:t>підстилів</w:t>
            </w:r>
            <w:proofErr w:type="spellEnd"/>
            <w:r w:rsidRPr="00F151B7">
              <w:rPr>
                <w:rFonts w:ascii="Times New Roman" w:hAnsi="Times New Roman" w:cs="Times New Roman"/>
                <w:color w:val="000000"/>
                <w:sz w:val="24"/>
                <w:szCs w:val="24"/>
                <w:lang w:val="uk-UA"/>
              </w:rPr>
              <w:t>. Різновиди наукових текстів: академічні, навчальні, енциклопедичні</w:t>
            </w:r>
            <w:r w:rsidRPr="00F151B7">
              <w:rPr>
                <w:sz w:val="24"/>
                <w:szCs w:val="24"/>
                <w:lang w:val="uk-UA"/>
              </w:rPr>
              <w:t>.</w:t>
            </w:r>
          </w:p>
        </w:tc>
        <w:tc>
          <w:tcPr>
            <w:tcW w:w="1647" w:type="dxa"/>
            <w:vAlign w:val="center"/>
          </w:tcPr>
          <w:p w14:paraId="160B6168" w14:textId="37E448CF" w:rsidR="00190CAB" w:rsidRPr="00F151B7" w:rsidRDefault="00190CAB" w:rsidP="00865032">
            <w:pPr>
              <w:rPr>
                <w:rFonts w:ascii="Times New Roman" w:hAnsi="Times New Roman" w:cs="Times New Roman"/>
                <w:sz w:val="28"/>
                <w:szCs w:val="28"/>
                <w:lang w:val="uk-UA"/>
              </w:rPr>
            </w:pPr>
            <w:r w:rsidRPr="00F151B7">
              <w:rPr>
                <w:rFonts w:ascii="Times New Roman" w:hAnsi="Times New Roman" w:cs="Times New Roman"/>
                <w:sz w:val="28"/>
                <w:szCs w:val="28"/>
                <w:lang w:val="uk-UA"/>
              </w:rPr>
              <w:t>Вересень 20</w:t>
            </w:r>
            <w:r w:rsidR="00F151B7" w:rsidRPr="00F151B7">
              <w:rPr>
                <w:rFonts w:ascii="Times New Roman" w:hAnsi="Times New Roman" w:cs="Times New Roman"/>
                <w:sz w:val="28"/>
                <w:szCs w:val="28"/>
                <w:lang w:val="uk-UA"/>
              </w:rPr>
              <w:t>20</w:t>
            </w:r>
          </w:p>
          <w:p w14:paraId="4DA4862E" w14:textId="77777777" w:rsidR="00190CAB" w:rsidRPr="00F151B7" w:rsidRDefault="00190CAB" w:rsidP="00865032">
            <w:pPr>
              <w:rPr>
                <w:rFonts w:ascii="Times New Roman" w:hAnsi="Times New Roman" w:cs="Times New Roman"/>
                <w:sz w:val="28"/>
                <w:szCs w:val="28"/>
                <w:lang w:val="uk-UA"/>
              </w:rPr>
            </w:pPr>
            <w:r w:rsidRPr="00F151B7">
              <w:rPr>
                <w:rFonts w:ascii="Times New Roman" w:hAnsi="Times New Roman" w:cs="Times New Roman"/>
                <w:sz w:val="28"/>
                <w:szCs w:val="28"/>
                <w:lang w:val="uk-UA"/>
              </w:rPr>
              <w:t>2 засідання</w:t>
            </w:r>
          </w:p>
        </w:tc>
        <w:tc>
          <w:tcPr>
            <w:tcW w:w="1885" w:type="dxa"/>
            <w:vAlign w:val="center"/>
          </w:tcPr>
          <w:p w14:paraId="3BBC83C7" w14:textId="77777777" w:rsidR="00190CAB" w:rsidRPr="00F151B7" w:rsidRDefault="00190CAB" w:rsidP="00865032">
            <w:pPr>
              <w:rPr>
                <w:rFonts w:ascii="Times New Roman" w:hAnsi="Times New Roman" w:cs="Times New Roman"/>
                <w:sz w:val="28"/>
                <w:szCs w:val="28"/>
                <w:lang w:val="uk-UA"/>
              </w:rPr>
            </w:pPr>
            <w:r w:rsidRPr="00F151B7">
              <w:rPr>
                <w:rFonts w:ascii="Times New Roman" w:hAnsi="Times New Roman" w:cs="Times New Roman"/>
                <w:sz w:val="28"/>
                <w:szCs w:val="28"/>
                <w:lang w:val="uk-UA"/>
              </w:rPr>
              <w:t xml:space="preserve">Ст. </w:t>
            </w:r>
            <w:proofErr w:type="spellStart"/>
            <w:r w:rsidRPr="00F151B7">
              <w:rPr>
                <w:rFonts w:ascii="Times New Roman" w:hAnsi="Times New Roman" w:cs="Times New Roman"/>
                <w:sz w:val="28"/>
                <w:szCs w:val="28"/>
                <w:lang w:val="uk-UA"/>
              </w:rPr>
              <w:t>викл</w:t>
            </w:r>
            <w:proofErr w:type="spellEnd"/>
            <w:r w:rsidRPr="00F151B7">
              <w:rPr>
                <w:rFonts w:ascii="Times New Roman" w:hAnsi="Times New Roman" w:cs="Times New Roman"/>
                <w:sz w:val="28"/>
                <w:szCs w:val="28"/>
                <w:lang w:val="uk-UA"/>
              </w:rPr>
              <w:t xml:space="preserve">. </w:t>
            </w:r>
            <w:proofErr w:type="spellStart"/>
            <w:r w:rsidRPr="00F151B7">
              <w:rPr>
                <w:rFonts w:ascii="Times New Roman" w:hAnsi="Times New Roman" w:cs="Times New Roman"/>
                <w:sz w:val="28"/>
                <w:szCs w:val="28"/>
                <w:lang w:val="uk-UA"/>
              </w:rPr>
              <w:t>Харламова</w:t>
            </w:r>
            <w:proofErr w:type="spellEnd"/>
            <w:r w:rsidRPr="00F151B7">
              <w:rPr>
                <w:rFonts w:ascii="Times New Roman" w:hAnsi="Times New Roman" w:cs="Times New Roman"/>
                <w:sz w:val="28"/>
                <w:szCs w:val="28"/>
                <w:lang w:val="uk-UA"/>
              </w:rPr>
              <w:t xml:space="preserve"> О.М.</w:t>
            </w:r>
          </w:p>
        </w:tc>
      </w:tr>
      <w:tr w:rsidR="005744D0" w:rsidRPr="00F151B7" w14:paraId="676B3DEC" w14:textId="77777777" w:rsidTr="0036691C">
        <w:tc>
          <w:tcPr>
            <w:tcW w:w="822" w:type="dxa"/>
            <w:vAlign w:val="center"/>
          </w:tcPr>
          <w:p w14:paraId="6A4C0AD7" w14:textId="18337CF9" w:rsidR="005744D0" w:rsidRPr="00F151B7" w:rsidRDefault="005744D0" w:rsidP="005744D0">
            <w:pPr>
              <w:pStyle w:val="a4"/>
              <w:ind w:left="0"/>
              <w:rPr>
                <w:rFonts w:ascii="Times New Roman" w:hAnsi="Times New Roman" w:cs="Times New Roman"/>
                <w:sz w:val="28"/>
                <w:szCs w:val="28"/>
                <w:lang w:val="uk-UA"/>
              </w:rPr>
            </w:pPr>
            <w:r w:rsidRPr="00F151B7">
              <w:rPr>
                <w:rFonts w:ascii="Times New Roman" w:hAnsi="Times New Roman" w:cs="Times New Roman"/>
                <w:sz w:val="28"/>
                <w:szCs w:val="28"/>
                <w:lang w:val="uk-UA"/>
              </w:rPr>
              <w:t>4</w:t>
            </w:r>
          </w:p>
        </w:tc>
        <w:tc>
          <w:tcPr>
            <w:tcW w:w="5422" w:type="dxa"/>
            <w:vAlign w:val="center"/>
          </w:tcPr>
          <w:p w14:paraId="0248D451" w14:textId="257B4259" w:rsidR="005744D0" w:rsidRPr="00F151B7" w:rsidRDefault="00C23F5E" w:rsidP="00F151B7">
            <w:pPr>
              <w:jc w:val="both"/>
              <w:rPr>
                <w:rFonts w:ascii="Times New Roman" w:hAnsi="Times New Roman" w:cs="Times New Roman"/>
                <w:sz w:val="24"/>
                <w:szCs w:val="24"/>
                <w:lang w:val="uk-UA"/>
              </w:rPr>
            </w:pPr>
            <w:r w:rsidRPr="00F151B7">
              <w:rPr>
                <w:rStyle w:val="fontstyle01"/>
                <w:sz w:val="24"/>
                <w:szCs w:val="24"/>
                <w:lang w:val="uk-UA"/>
              </w:rPr>
              <w:t>Композиція писемного наукового тексту</w:t>
            </w:r>
            <w:r w:rsidRPr="00F151B7">
              <w:rPr>
                <w:sz w:val="24"/>
                <w:szCs w:val="24"/>
                <w:lang w:val="uk-UA"/>
              </w:rPr>
              <w:t xml:space="preserve">. </w:t>
            </w:r>
            <w:r w:rsidRPr="00F151B7">
              <w:rPr>
                <w:rFonts w:ascii="Times New Roman" w:hAnsi="Times New Roman" w:cs="Times New Roman"/>
                <w:color w:val="000000"/>
                <w:sz w:val="24"/>
                <w:szCs w:val="24"/>
                <w:lang w:val="uk-UA"/>
              </w:rPr>
              <w:t>Технологія аналізу наукового тексту. Поняття композиції в науковому тексті. Основні компоненти композиції.</w:t>
            </w:r>
            <w:r w:rsidRPr="00F151B7">
              <w:rPr>
                <w:sz w:val="24"/>
                <w:szCs w:val="24"/>
                <w:lang w:val="uk-UA"/>
              </w:rPr>
              <w:t xml:space="preserve"> </w:t>
            </w:r>
          </w:p>
        </w:tc>
        <w:tc>
          <w:tcPr>
            <w:tcW w:w="1647" w:type="dxa"/>
            <w:vAlign w:val="center"/>
          </w:tcPr>
          <w:p w14:paraId="2E336B54" w14:textId="2937808D" w:rsidR="005744D0" w:rsidRPr="00F151B7" w:rsidRDefault="005744D0" w:rsidP="005744D0">
            <w:pPr>
              <w:rPr>
                <w:rFonts w:ascii="Times New Roman" w:hAnsi="Times New Roman" w:cs="Times New Roman"/>
                <w:sz w:val="28"/>
                <w:szCs w:val="28"/>
                <w:lang w:val="uk-UA"/>
              </w:rPr>
            </w:pPr>
            <w:r w:rsidRPr="00F151B7">
              <w:rPr>
                <w:rFonts w:ascii="Times New Roman" w:hAnsi="Times New Roman" w:cs="Times New Roman"/>
                <w:sz w:val="28"/>
                <w:szCs w:val="28"/>
                <w:lang w:val="uk-UA"/>
              </w:rPr>
              <w:t>Жовтень 20</w:t>
            </w:r>
            <w:r w:rsidR="00F151B7" w:rsidRPr="00F151B7">
              <w:rPr>
                <w:rFonts w:ascii="Times New Roman" w:hAnsi="Times New Roman" w:cs="Times New Roman"/>
                <w:sz w:val="28"/>
                <w:szCs w:val="28"/>
                <w:lang w:val="uk-UA"/>
              </w:rPr>
              <w:t>20</w:t>
            </w:r>
          </w:p>
          <w:p w14:paraId="3F05E4B8" w14:textId="05A94E9C" w:rsidR="005744D0" w:rsidRPr="00F151B7" w:rsidRDefault="005744D0" w:rsidP="005744D0">
            <w:pPr>
              <w:rPr>
                <w:rFonts w:ascii="Times New Roman" w:hAnsi="Times New Roman" w:cs="Times New Roman"/>
                <w:sz w:val="28"/>
                <w:szCs w:val="28"/>
                <w:lang w:val="uk-UA"/>
              </w:rPr>
            </w:pPr>
            <w:r w:rsidRPr="00F151B7">
              <w:rPr>
                <w:rFonts w:ascii="Times New Roman" w:hAnsi="Times New Roman" w:cs="Times New Roman"/>
                <w:sz w:val="28"/>
                <w:szCs w:val="28"/>
                <w:lang w:val="uk-UA"/>
              </w:rPr>
              <w:t>2 засідання</w:t>
            </w:r>
          </w:p>
        </w:tc>
        <w:tc>
          <w:tcPr>
            <w:tcW w:w="1885" w:type="dxa"/>
            <w:vAlign w:val="center"/>
          </w:tcPr>
          <w:p w14:paraId="602430A6" w14:textId="4B396906" w:rsidR="005744D0" w:rsidRPr="00F151B7" w:rsidRDefault="005744D0" w:rsidP="005744D0">
            <w:pPr>
              <w:rPr>
                <w:rFonts w:ascii="Times New Roman" w:hAnsi="Times New Roman" w:cs="Times New Roman"/>
                <w:sz w:val="28"/>
                <w:szCs w:val="28"/>
                <w:lang w:val="uk-UA"/>
              </w:rPr>
            </w:pPr>
            <w:r w:rsidRPr="00F151B7">
              <w:rPr>
                <w:rFonts w:ascii="Times New Roman" w:hAnsi="Times New Roman" w:cs="Times New Roman"/>
                <w:sz w:val="28"/>
                <w:szCs w:val="28"/>
                <w:lang w:val="uk-UA"/>
              </w:rPr>
              <w:t xml:space="preserve">Ст. </w:t>
            </w:r>
            <w:proofErr w:type="spellStart"/>
            <w:r w:rsidRPr="00F151B7">
              <w:rPr>
                <w:rFonts w:ascii="Times New Roman" w:hAnsi="Times New Roman" w:cs="Times New Roman"/>
                <w:sz w:val="28"/>
                <w:szCs w:val="28"/>
                <w:lang w:val="uk-UA"/>
              </w:rPr>
              <w:t>викл</w:t>
            </w:r>
            <w:proofErr w:type="spellEnd"/>
            <w:r w:rsidRPr="00F151B7">
              <w:rPr>
                <w:rFonts w:ascii="Times New Roman" w:hAnsi="Times New Roman" w:cs="Times New Roman"/>
                <w:sz w:val="28"/>
                <w:szCs w:val="28"/>
                <w:lang w:val="uk-UA"/>
              </w:rPr>
              <w:t xml:space="preserve">. </w:t>
            </w:r>
            <w:proofErr w:type="spellStart"/>
            <w:r w:rsidRPr="00F151B7">
              <w:rPr>
                <w:rFonts w:ascii="Times New Roman" w:hAnsi="Times New Roman" w:cs="Times New Roman"/>
                <w:sz w:val="28"/>
                <w:szCs w:val="28"/>
                <w:lang w:val="uk-UA"/>
              </w:rPr>
              <w:t>Харламова</w:t>
            </w:r>
            <w:proofErr w:type="spellEnd"/>
            <w:r w:rsidRPr="00F151B7">
              <w:rPr>
                <w:rFonts w:ascii="Times New Roman" w:hAnsi="Times New Roman" w:cs="Times New Roman"/>
                <w:sz w:val="28"/>
                <w:szCs w:val="28"/>
                <w:lang w:val="uk-UA"/>
              </w:rPr>
              <w:t xml:space="preserve"> О.М.</w:t>
            </w:r>
          </w:p>
        </w:tc>
      </w:tr>
      <w:tr w:rsidR="005744D0" w:rsidRPr="00F151B7" w14:paraId="1E8BA8E7" w14:textId="77777777" w:rsidTr="0036691C">
        <w:tc>
          <w:tcPr>
            <w:tcW w:w="822" w:type="dxa"/>
            <w:vAlign w:val="center"/>
          </w:tcPr>
          <w:p w14:paraId="4BBA7533" w14:textId="6A4846E4" w:rsidR="005744D0" w:rsidRPr="00F151B7" w:rsidRDefault="0036691C" w:rsidP="005744D0">
            <w:pPr>
              <w:pStyle w:val="a4"/>
              <w:ind w:left="0"/>
              <w:rPr>
                <w:rFonts w:ascii="Times New Roman" w:hAnsi="Times New Roman" w:cs="Times New Roman"/>
                <w:sz w:val="28"/>
                <w:szCs w:val="28"/>
                <w:lang w:val="uk-UA"/>
              </w:rPr>
            </w:pPr>
            <w:r w:rsidRPr="00F151B7">
              <w:rPr>
                <w:rFonts w:ascii="Times New Roman" w:hAnsi="Times New Roman" w:cs="Times New Roman"/>
                <w:sz w:val="28"/>
                <w:szCs w:val="28"/>
                <w:lang w:val="uk-UA"/>
              </w:rPr>
              <w:t>5</w:t>
            </w:r>
          </w:p>
        </w:tc>
        <w:tc>
          <w:tcPr>
            <w:tcW w:w="5422" w:type="dxa"/>
            <w:vAlign w:val="center"/>
          </w:tcPr>
          <w:p w14:paraId="4B2F0489" w14:textId="10E6E8D1" w:rsidR="005744D0" w:rsidRPr="00F151B7" w:rsidRDefault="00C23F5E" w:rsidP="00F151B7">
            <w:pPr>
              <w:jc w:val="both"/>
              <w:rPr>
                <w:rFonts w:ascii="Times New Roman" w:hAnsi="Times New Roman" w:cs="Times New Roman"/>
                <w:sz w:val="24"/>
                <w:szCs w:val="24"/>
                <w:lang w:val="uk-UA"/>
              </w:rPr>
            </w:pPr>
            <w:r w:rsidRPr="00F151B7">
              <w:rPr>
                <w:rStyle w:val="fontstyle01"/>
                <w:sz w:val="24"/>
                <w:szCs w:val="24"/>
                <w:lang w:val="uk-UA"/>
              </w:rPr>
              <w:t>Культура усного наукового мовлення.</w:t>
            </w:r>
            <w:r w:rsidRPr="00F151B7">
              <w:rPr>
                <w:sz w:val="24"/>
                <w:szCs w:val="24"/>
                <w:lang w:val="uk-UA"/>
              </w:rPr>
              <w:t xml:space="preserve"> </w:t>
            </w:r>
            <w:r w:rsidR="00F151B7" w:rsidRPr="00F151B7">
              <w:rPr>
                <w:rFonts w:ascii="Times New Roman" w:hAnsi="Times New Roman" w:cs="Times New Roman"/>
                <w:color w:val="000000"/>
                <w:sz w:val="24"/>
                <w:szCs w:val="24"/>
                <w:lang w:val="uk-UA"/>
              </w:rPr>
              <w:t xml:space="preserve">Специфіка публічного виголошення наукового тексту. Виховання ораторської культури. Операційне читання (сприйняття елементів друкованого тексту, декодування, </w:t>
            </w:r>
            <w:proofErr w:type="spellStart"/>
            <w:r w:rsidR="00F151B7" w:rsidRPr="00F151B7">
              <w:rPr>
                <w:rFonts w:ascii="Times New Roman" w:hAnsi="Times New Roman" w:cs="Times New Roman"/>
                <w:color w:val="000000"/>
                <w:sz w:val="24"/>
                <w:szCs w:val="24"/>
                <w:lang w:val="uk-UA"/>
              </w:rPr>
              <w:t>мисленнєва</w:t>
            </w:r>
            <w:proofErr w:type="spellEnd"/>
            <w:r w:rsidR="00F151B7" w:rsidRPr="00F151B7">
              <w:rPr>
                <w:rFonts w:ascii="Times New Roman" w:hAnsi="Times New Roman" w:cs="Times New Roman"/>
                <w:color w:val="000000"/>
                <w:sz w:val="24"/>
                <w:szCs w:val="24"/>
                <w:lang w:val="uk-UA"/>
              </w:rPr>
              <w:t xml:space="preserve"> обробка, інтерпретація вилученої інформації) та операційна обробка наукового тексту</w:t>
            </w:r>
            <w:r w:rsidR="00F151B7" w:rsidRPr="00F151B7">
              <w:rPr>
                <w:sz w:val="24"/>
                <w:szCs w:val="24"/>
                <w:lang w:val="uk-UA"/>
              </w:rPr>
              <w:t xml:space="preserve"> </w:t>
            </w:r>
          </w:p>
        </w:tc>
        <w:tc>
          <w:tcPr>
            <w:tcW w:w="1647" w:type="dxa"/>
            <w:vAlign w:val="center"/>
          </w:tcPr>
          <w:p w14:paraId="75BCD9E1" w14:textId="223D35B7" w:rsidR="005744D0" w:rsidRPr="00F151B7" w:rsidRDefault="005744D0" w:rsidP="005744D0">
            <w:pPr>
              <w:rPr>
                <w:rFonts w:ascii="Times New Roman" w:hAnsi="Times New Roman" w:cs="Times New Roman"/>
                <w:sz w:val="28"/>
                <w:szCs w:val="28"/>
                <w:lang w:val="uk-UA"/>
              </w:rPr>
            </w:pPr>
            <w:r w:rsidRPr="00F151B7">
              <w:rPr>
                <w:rFonts w:ascii="Times New Roman" w:hAnsi="Times New Roman" w:cs="Times New Roman"/>
                <w:sz w:val="28"/>
                <w:szCs w:val="28"/>
                <w:lang w:val="uk-UA"/>
              </w:rPr>
              <w:t>Листопад 20</w:t>
            </w:r>
            <w:r w:rsidR="00F151B7" w:rsidRPr="00F151B7">
              <w:rPr>
                <w:rFonts w:ascii="Times New Roman" w:hAnsi="Times New Roman" w:cs="Times New Roman"/>
                <w:sz w:val="28"/>
                <w:szCs w:val="28"/>
                <w:lang w:val="uk-UA"/>
              </w:rPr>
              <w:t>20</w:t>
            </w:r>
          </w:p>
          <w:p w14:paraId="265FFE23" w14:textId="68FF7A95" w:rsidR="005744D0" w:rsidRPr="00F151B7" w:rsidRDefault="005744D0" w:rsidP="005744D0">
            <w:pPr>
              <w:rPr>
                <w:rFonts w:ascii="Times New Roman" w:hAnsi="Times New Roman" w:cs="Times New Roman"/>
                <w:sz w:val="28"/>
                <w:szCs w:val="28"/>
                <w:lang w:val="uk-UA"/>
              </w:rPr>
            </w:pPr>
            <w:r w:rsidRPr="00F151B7">
              <w:rPr>
                <w:rFonts w:ascii="Times New Roman" w:hAnsi="Times New Roman" w:cs="Times New Roman"/>
                <w:sz w:val="28"/>
                <w:szCs w:val="28"/>
                <w:lang w:val="uk-UA"/>
              </w:rPr>
              <w:t>2 засідання</w:t>
            </w:r>
          </w:p>
        </w:tc>
        <w:tc>
          <w:tcPr>
            <w:tcW w:w="1885" w:type="dxa"/>
            <w:vAlign w:val="center"/>
          </w:tcPr>
          <w:p w14:paraId="4BA5466D" w14:textId="2C0E8B0F" w:rsidR="005744D0" w:rsidRPr="00F151B7" w:rsidRDefault="005744D0" w:rsidP="005744D0">
            <w:pPr>
              <w:rPr>
                <w:rFonts w:ascii="Times New Roman" w:hAnsi="Times New Roman" w:cs="Times New Roman"/>
                <w:sz w:val="28"/>
                <w:szCs w:val="28"/>
                <w:lang w:val="uk-UA"/>
              </w:rPr>
            </w:pPr>
            <w:r w:rsidRPr="00F151B7">
              <w:rPr>
                <w:rFonts w:ascii="Times New Roman" w:hAnsi="Times New Roman" w:cs="Times New Roman"/>
                <w:sz w:val="28"/>
                <w:szCs w:val="28"/>
                <w:lang w:val="uk-UA"/>
              </w:rPr>
              <w:t xml:space="preserve">Ст. </w:t>
            </w:r>
            <w:proofErr w:type="spellStart"/>
            <w:r w:rsidRPr="00F151B7">
              <w:rPr>
                <w:rFonts w:ascii="Times New Roman" w:hAnsi="Times New Roman" w:cs="Times New Roman"/>
                <w:sz w:val="28"/>
                <w:szCs w:val="28"/>
                <w:lang w:val="uk-UA"/>
              </w:rPr>
              <w:t>викл</w:t>
            </w:r>
            <w:proofErr w:type="spellEnd"/>
            <w:r w:rsidRPr="00F151B7">
              <w:rPr>
                <w:rFonts w:ascii="Times New Roman" w:hAnsi="Times New Roman" w:cs="Times New Roman"/>
                <w:sz w:val="28"/>
                <w:szCs w:val="28"/>
                <w:lang w:val="uk-UA"/>
              </w:rPr>
              <w:t xml:space="preserve">. </w:t>
            </w:r>
            <w:proofErr w:type="spellStart"/>
            <w:r w:rsidRPr="00F151B7">
              <w:rPr>
                <w:rFonts w:ascii="Times New Roman" w:hAnsi="Times New Roman" w:cs="Times New Roman"/>
                <w:sz w:val="28"/>
                <w:szCs w:val="28"/>
                <w:lang w:val="uk-UA"/>
              </w:rPr>
              <w:t>Харламова</w:t>
            </w:r>
            <w:proofErr w:type="spellEnd"/>
            <w:r w:rsidRPr="00F151B7">
              <w:rPr>
                <w:rFonts w:ascii="Times New Roman" w:hAnsi="Times New Roman" w:cs="Times New Roman"/>
                <w:sz w:val="28"/>
                <w:szCs w:val="28"/>
                <w:lang w:val="uk-UA"/>
              </w:rPr>
              <w:t xml:space="preserve"> О.М.</w:t>
            </w:r>
          </w:p>
        </w:tc>
      </w:tr>
      <w:tr w:rsidR="005744D0" w:rsidRPr="00F151B7" w14:paraId="26D929FC" w14:textId="77777777" w:rsidTr="0036691C">
        <w:tc>
          <w:tcPr>
            <w:tcW w:w="822" w:type="dxa"/>
            <w:vAlign w:val="center"/>
          </w:tcPr>
          <w:p w14:paraId="6EDB6F92" w14:textId="7FDDC92B" w:rsidR="005744D0" w:rsidRPr="00F151B7" w:rsidRDefault="0036691C" w:rsidP="005744D0">
            <w:pPr>
              <w:pStyle w:val="a4"/>
              <w:spacing w:line="254" w:lineRule="auto"/>
              <w:ind w:left="0"/>
              <w:rPr>
                <w:rFonts w:ascii="Times New Roman" w:hAnsi="Times New Roman" w:cs="Times New Roman"/>
                <w:sz w:val="28"/>
                <w:szCs w:val="28"/>
                <w:lang w:val="uk-UA"/>
              </w:rPr>
            </w:pPr>
            <w:r w:rsidRPr="00F151B7">
              <w:rPr>
                <w:rFonts w:ascii="Times New Roman" w:hAnsi="Times New Roman" w:cs="Times New Roman"/>
                <w:sz w:val="28"/>
                <w:szCs w:val="28"/>
                <w:lang w:val="uk-UA"/>
              </w:rPr>
              <w:t>6</w:t>
            </w:r>
          </w:p>
        </w:tc>
        <w:tc>
          <w:tcPr>
            <w:tcW w:w="5422" w:type="dxa"/>
            <w:vAlign w:val="center"/>
          </w:tcPr>
          <w:p w14:paraId="73542314" w14:textId="66D3EA3B" w:rsidR="005744D0" w:rsidRPr="00F151B7" w:rsidRDefault="00F151B7" w:rsidP="00F151B7">
            <w:pPr>
              <w:spacing w:line="256" w:lineRule="auto"/>
              <w:jc w:val="both"/>
              <w:rPr>
                <w:rFonts w:ascii="Times New Roman" w:hAnsi="Times New Roman" w:cs="Times New Roman"/>
                <w:sz w:val="24"/>
                <w:szCs w:val="24"/>
                <w:lang w:val="uk-UA"/>
              </w:rPr>
            </w:pPr>
            <w:r w:rsidRPr="00F151B7">
              <w:rPr>
                <w:rStyle w:val="fontstyle01"/>
                <w:sz w:val="24"/>
                <w:szCs w:val="24"/>
                <w:lang w:val="uk-UA"/>
              </w:rPr>
              <w:t>Мовленнєва поведінка в усній науковій дискусії</w:t>
            </w:r>
            <w:r w:rsidRPr="00F151B7">
              <w:rPr>
                <w:sz w:val="24"/>
                <w:szCs w:val="24"/>
                <w:lang w:val="uk-UA"/>
              </w:rPr>
              <w:t xml:space="preserve">. </w:t>
            </w:r>
            <w:r w:rsidRPr="00F151B7">
              <w:rPr>
                <w:rFonts w:ascii="Times New Roman" w:hAnsi="Times New Roman" w:cs="Times New Roman"/>
                <w:color w:val="000000"/>
                <w:sz w:val="24"/>
                <w:szCs w:val="24"/>
                <w:lang w:val="uk-UA"/>
              </w:rPr>
              <w:t>Монологічні (доповідь, повідомлення, виступ) та діалогічні (наукова бесіда, дискусія) жанри усного наукового мовлення. Наукові конференції, наукові дискусії, творчі диспути як простір вияву культури наукової мови. Правила коректного ведення дискусії. Наукова полеміка</w:t>
            </w:r>
            <w:r w:rsidRPr="00F151B7">
              <w:rPr>
                <w:sz w:val="24"/>
                <w:szCs w:val="24"/>
                <w:lang w:val="uk-UA"/>
              </w:rPr>
              <w:t xml:space="preserve"> </w:t>
            </w:r>
          </w:p>
        </w:tc>
        <w:tc>
          <w:tcPr>
            <w:tcW w:w="1647" w:type="dxa"/>
            <w:vAlign w:val="center"/>
          </w:tcPr>
          <w:p w14:paraId="44F98BA0" w14:textId="4554311E" w:rsidR="005744D0" w:rsidRPr="00F151B7" w:rsidRDefault="00F151B7" w:rsidP="005744D0">
            <w:pPr>
              <w:rPr>
                <w:rFonts w:ascii="Times New Roman" w:hAnsi="Times New Roman" w:cs="Times New Roman"/>
                <w:sz w:val="28"/>
                <w:szCs w:val="28"/>
                <w:lang w:val="uk-UA"/>
              </w:rPr>
            </w:pPr>
            <w:r w:rsidRPr="00F151B7">
              <w:rPr>
                <w:rFonts w:ascii="Times New Roman" w:hAnsi="Times New Roman" w:cs="Times New Roman"/>
                <w:sz w:val="28"/>
                <w:szCs w:val="28"/>
                <w:lang w:val="uk-UA"/>
              </w:rPr>
              <w:t>Грудень</w:t>
            </w:r>
            <w:r w:rsidR="005744D0" w:rsidRPr="00F151B7">
              <w:rPr>
                <w:rFonts w:ascii="Times New Roman" w:hAnsi="Times New Roman" w:cs="Times New Roman"/>
                <w:sz w:val="28"/>
                <w:szCs w:val="28"/>
                <w:lang w:val="uk-UA"/>
              </w:rPr>
              <w:t xml:space="preserve"> 20</w:t>
            </w:r>
            <w:r w:rsidRPr="00F151B7">
              <w:rPr>
                <w:rFonts w:ascii="Times New Roman" w:hAnsi="Times New Roman" w:cs="Times New Roman"/>
                <w:sz w:val="28"/>
                <w:szCs w:val="28"/>
                <w:lang w:val="uk-UA"/>
              </w:rPr>
              <w:t>20</w:t>
            </w:r>
          </w:p>
          <w:p w14:paraId="18CE5E69" w14:textId="346E5669" w:rsidR="005744D0" w:rsidRPr="00F151B7" w:rsidRDefault="005744D0" w:rsidP="005744D0">
            <w:pPr>
              <w:rPr>
                <w:rFonts w:ascii="Times New Roman" w:hAnsi="Times New Roman" w:cs="Times New Roman"/>
                <w:sz w:val="28"/>
                <w:szCs w:val="28"/>
                <w:lang w:val="uk-UA"/>
              </w:rPr>
            </w:pPr>
            <w:r w:rsidRPr="00F151B7">
              <w:rPr>
                <w:rFonts w:ascii="Times New Roman" w:hAnsi="Times New Roman" w:cs="Times New Roman"/>
                <w:sz w:val="28"/>
                <w:szCs w:val="28"/>
                <w:lang w:val="uk-UA"/>
              </w:rPr>
              <w:t>2 засідання</w:t>
            </w:r>
          </w:p>
        </w:tc>
        <w:tc>
          <w:tcPr>
            <w:tcW w:w="1885" w:type="dxa"/>
            <w:vAlign w:val="center"/>
          </w:tcPr>
          <w:p w14:paraId="4008A61B" w14:textId="07F5D975" w:rsidR="005744D0" w:rsidRPr="00F151B7" w:rsidRDefault="005744D0" w:rsidP="005744D0">
            <w:pPr>
              <w:rPr>
                <w:rFonts w:ascii="Times New Roman" w:hAnsi="Times New Roman" w:cs="Times New Roman"/>
                <w:sz w:val="28"/>
                <w:szCs w:val="28"/>
                <w:lang w:val="uk-UA"/>
              </w:rPr>
            </w:pPr>
            <w:r w:rsidRPr="00F151B7">
              <w:rPr>
                <w:rFonts w:ascii="Times New Roman" w:hAnsi="Times New Roman" w:cs="Times New Roman"/>
                <w:sz w:val="28"/>
                <w:szCs w:val="28"/>
                <w:lang w:val="uk-UA"/>
              </w:rPr>
              <w:t xml:space="preserve">Ст. </w:t>
            </w:r>
            <w:proofErr w:type="spellStart"/>
            <w:r w:rsidRPr="00F151B7">
              <w:rPr>
                <w:rFonts w:ascii="Times New Roman" w:hAnsi="Times New Roman" w:cs="Times New Roman"/>
                <w:sz w:val="28"/>
                <w:szCs w:val="28"/>
                <w:lang w:val="uk-UA"/>
              </w:rPr>
              <w:t>викл</w:t>
            </w:r>
            <w:proofErr w:type="spellEnd"/>
            <w:r w:rsidRPr="00F151B7">
              <w:rPr>
                <w:rFonts w:ascii="Times New Roman" w:hAnsi="Times New Roman" w:cs="Times New Roman"/>
                <w:sz w:val="28"/>
                <w:szCs w:val="28"/>
                <w:lang w:val="uk-UA"/>
              </w:rPr>
              <w:t xml:space="preserve">. </w:t>
            </w:r>
            <w:proofErr w:type="spellStart"/>
            <w:r w:rsidRPr="00F151B7">
              <w:rPr>
                <w:rFonts w:ascii="Times New Roman" w:hAnsi="Times New Roman" w:cs="Times New Roman"/>
                <w:sz w:val="28"/>
                <w:szCs w:val="28"/>
                <w:lang w:val="uk-UA"/>
              </w:rPr>
              <w:t>Харламова</w:t>
            </w:r>
            <w:proofErr w:type="spellEnd"/>
            <w:r w:rsidRPr="00F151B7">
              <w:rPr>
                <w:rFonts w:ascii="Times New Roman" w:hAnsi="Times New Roman" w:cs="Times New Roman"/>
                <w:sz w:val="28"/>
                <w:szCs w:val="28"/>
                <w:lang w:val="uk-UA"/>
              </w:rPr>
              <w:t xml:space="preserve"> О.М.</w:t>
            </w:r>
          </w:p>
        </w:tc>
      </w:tr>
      <w:tr w:rsidR="005744D0" w:rsidRPr="00F151B7" w14:paraId="3E999C15" w14:textId="77777777" w:rsidTr="00865032">
        <w:tc>
          <w:tcPr>
            <w:tcW w:w="9776" w:type="dxa"/>
            <w:gridSpan w:val="4"/>
            <w:vAlign w:val="center"/>
          </w:tcPr>
          <w:p w14:paraId="5067F11C" w14:textId="396045C0" w:rsidR="005744D0" w:rsidRPr="00F151B7" w:rsidRDefault="005744D0" w:rsidP="00C23F5E">
            <w:pPr>
              <w:ind w:left="738" w:hanging="738"/>
              <w:jc w:val="both"/>
              <w:rPr>
                <w:rFonts w:ascii="Times New Roman" w:hAnsi="Times New Roman" w:cs="Times New Roman"/>
                <w:b/>
                <w:sz w:val="28"/>
                <w:szCs w:val="28"/>
                <w:lang w:val="uk-UA"/>
              </w:rPr>
            </w:pPr>
            <w:proofErr w:type="spellStart"/>
            <w:r w:rsidRPr="00F151B7">
              <w:rPr>
                <w:rFonts w:ascii="Times New Roman" w:hAnsi="Times New Roman" w:cs="Times New Roman"/>
                <w:b/>
                <w:sz w:val="28"/>
                <w:szCs w:val="28"/>
                <w:lang w:val="uk-UA"/>
              </w:rPr>
              <w:t>Thema</w:t>
            </w:r>
            <w:proofErr w:type="spellEnd"/>
            <w:r w:rsidRPr="00F151B7">
              <w:rPr>
                <w:rFonts w:ascii="Times New Roman" w:hAnsi="Times New Roman" w:cs="Times New Roman"/>
                <w:b/>
                <w:sz w:val="28"/>
                <w:szCs w:val="28"/>
                <w:lang w:val="uk-UA"/>
              </w:rPr>
              <w:t xml:space="preserve"> </w:t>
            </w:r>
            <w:r w:rsidR="00C23F5E" w:rsidRPr="00F151B7">
              <w:rPr>
                <w:rFonts w:ascii="Times New Roman" w:hAnsi="Times New Roman" w:cs="Times New Roman"/>
                <w:b/>
                <w:sz w:val="28"/>
                <w:szCs w:val="28"/>
                <w:lang w:val="uk-UA"/>
              </w:rPr>
              <w:t>2</w:t>
            </w:r>
            <w:r w:rsidRPr="00F151B7">
              <w:rPr>
                <w:rFonts w:ascii="Times New Roman" w:hAnsi="Times New Roman" w:cs="Times New Roman"/>
                <w:b/>
                <w:sz w:val="28"/>
                <w:szCs w:val="28"/>
                <w:lang w:val="uk-UA"/>
              </w:rPr>
              <w:t xml:space="preserve"> </w:t>
            </w:r>
            <w:proofErr w:type="spellStart"/>
            <w:r w:rsidR="00C23F5E" w:rsidRPr="00F151B7">
              <w:rPr>
                <w:rFonts w:ascii="Times New Roman" w:hAnsi="Times New Roman" w:cs="Times New Roman"/>
                <w:b/>
                <w:sz w:val="28"/>
                <w:szCs w:val="28"/>
                <w:lang w:val="uk-UA"/>
              </w:rPr>
              <w:t>Grundlagen</w:t>
            </w:r>
            <w:proofErr w:type="spellEnd"/>
            <w:r w:rsidR="00C23F5E" w:rsidRPr="00F151B7">
              <w:rPr>
                <w:rFonts w:ascii="Times New Roman" w:hAnsi="Times New Roman" w:cs="Times New Roman"/>
                <w:b/>
                <w:sz w:val="28"/>
                <w:szCs w:val="28"/>
                <w:lang w:val="uk-UA"/>
              </w:rPr>
              <w:t xml:space="preserve"> </w:t>
            </w:r>
            <w:proofErr w:type="spellStart"/>
            <w:r w:rsidR="00C23F5E" w:rsidRPr="00F151B7">
              <w:rPr>
                <w:rFonts w:ascii="Times New Roman" w:hAnsi="Times New Roman" w:cs="Times New Roman"/>
                <w:b/>
                <w:sz w:val="28"/>
                <w:szCs w:val="28"/>
                <w:lang w:val="uk-UA"/>
              </w:rPr>
              <w:t>der</w:t>
            </w:r>
            <w:proofErr w:type="spellEnd"/>
            <w:r w:rsidR="00C23F5E" w:rsidRPr="00F151B7">
              <w:rPr>
                <w:rFonts w:ascii="Times New Roman" w:hAnsi="Times New Roman" w:cs="Times New Roman"/>
                <w:b/>
                <w:sz w:val="28"/>
                <w:szCs w:val="28"/>
                <w:lang w:val="uk-UA"/>
              </w:rPr>
              <w:t xml:space="preserve"> </w:t>
            </w:r>
            <w:proofErr w:type="spellStart"/>
            <w:r w:rsidR="00C23F5E" w:rsidRPr="00F151B7">
              <w:rPr>
                <w:rFonts w:ascii="Times New Roman" w:hAnsi="Times New Roman" w:cs="Times New Roman"/>
                <w:b/>
                <w:sz w:val="28"/>
                <w:szCs w:val="28"/>
                <w:lang w:val="uk-UA"/>
              </w:rPr>
              <w:t>deutschsprachigen</w:t>
            </w:r>
            <w:proofErr w:type="spellEnd"/>
            <w:r w:rsidR="00C23F5E" w:rsidRPr="00F151B7">
              <w:rPr>
                <w:rFonts w:ascii="Times New Roman" w:hAnsi="Times New Roman" w:cs="Times New Roman"/>
                <w:b/>
                <w:sz w:val="28"/>
                <w:szCs w:val="28"/>
                <w:lang w:val="uk-UA"/>
              </w:rPr>
              <w:t xml:space="preserve"> </w:t>
            </w:r>
            <w:proofErr w:type="spellStart"/>
            <w:r w:rsidR="00C23F5E" w:rsidRPr="00F151B7">
              <w:rPr>
                <w:rFonts w:ascii="Times New Roman" w:hAnsi="Times New Roman" w:cs="Times New Roman"/>
                <w:b/>
                <w:sz w:val="28"/>
                <w:szCs w:val="28"/>
                <w:lang w:val="uk-UA"/>
              </w:rPr>
              <w:t>pädagogischen</w:t>
            </w:r>
            <w:proofErr w:type="spellEnd"/>
            <w:r w:rsidR="00C23F5E" w:rsidRPr="00F151B7">
              <w:rPr>
                <w:rFonts w:ascii="Times New Roman" w:hAnsi="Times New Roman" w:cs="Times New Roman"/>
                <w:b/>
                <w:sz w:val="28"/>
                <w:szCs w:val="28"/>
                <w:lang w:val="uk-UA"/>
              </w:rPr>
              <w:t xml:space="preserve"> </w:t>
            </w:r>
            <w:proofErr w:type="spellStart"/>
            <w:r w:rsidR="00C23F5E" w:rsidRPr="00F151B7">
              <w:rPr>
                <w:rFonts w:ascii="Times New Roman" w:hAnsi="Times New Roman" w:cs="Times New Roman"/>
                <w:b/>
                <w:sz w:val="28"/>
                <w:szCs w:val="28"/>
                <w:lang w:val="uk-UA"/>
              </w:rPr>
              <w:t>Kommunikation</w:t>
            </w:r>
            <w:proofErr w:type="spellEnd"/>
            <w:r w:rsidR="00C23F5E" w:rsidRPr="00F151B7">
              <w:rPr>
                <w:rFonts w:ascii="Times New Roman" w:hAnsi="Times New Roman" w:cs="Times New Roman"/>
                <w:b/>
                <w:sz w:val="28"/>
                <w:szCs w:val="28"/>
                <w:lang w:val="uk-UA"/>
              </w:rPr>
              <w:t xml:space="preserve"> </w:t>
            </w:r>
            <w:proofErr w:type="spellStart"/>
            <w:r w:rsidR="00C23F5E" w:rsidRPr="00F151B7">
              <w:rPr>
                <w:rFonts w:ascii="Times New Roman" w:hAnsi="Times New Roman" w:cs="Times New Roman"/>
                <w:b/>
                <w:sz w:val="28"/>
                <w:szCs w:val="28"/>
                <w:lang w:val="uk-UA"/>
              </w:rPr>
              <w:t>in</w:t>
            </w:r>
            <w:proofErr w:type="spellEnd"/>
            <w:r w:rsidR="00C23F5E" w:rsidRPr="00F151B7">
              <w:rPr>
                <w:rFonts w:ascii="Times New Roman" w:hAnsi="Times New Roman" w:cs="Times New Roman"/>
                <w:b/>
                <w:sz w:val="28"/>
                <w:szCs w:val="28"/>
                <w:lang w:val="uk-UA"/>
              </w:rPr>
              <w:t xml:space="preserve"> </w:t>
            </w:r>
            <w:proofErr w:type="spellStart"/>
            <w:r w:rsidR="00C23F5E" w:rsidRPr="00F151B7">
              <w:rPr>
                <w:rFonts w:ascii="Times New Roman" w:hAnsi="Times New Roman" w:cs="Times New Roman"/>
                <w:b/>
                <w:sz w:val="28"/>
                <w:szCs w:val="28"/>
                <w:lang w:val="uk-UA"/>
              </w:rPr>
              <w:t>der</w:t>
            </w:r>
            <w:proofErr w:type="spellEnd"/>
            <w:r w:rsidR="00C23F5E" w:rsidRPr="00F151B7">
              <w:rPr>
                <w:rFonts w:ascii="Times New Roman" w:hAnsi="Times New Roman" w:cs="Times New Roman"/>
                <w:b/>
                <w:sz w:val="28"/>
                <w:szCs w:val="28"/>
                <w:lang w:val="uk-UA"/>
              </w:rPr>
              <w:t xml:space="preserve"> </w:t>
            </w:r>
            <w:proofErr w:type="spellStart"/>
            <w:r w:rsidR="00C23F5E" w:rsidRPr="00F151B7">
              <w:rPr>
                <w:rFonts w:ascii="Times New Roman" w:hAnsi="Times New Roman" w:cs="Times New Roman"/>
                <w:b/>
                <w:sz w:val="28"/>
                <w:szCs w:val="28"/>
                <w:lang w:val="uk-UA"/>
              </w:rPr>
              <w:t>Hochschulbildung</w:t>
            </w:r>
            <w:proofErr w:type="spellEnd"/>
            <w:r w:rsidR="00C23F5E" w:rsidRPr="00F151B7">
              <w:rPr>
                <w:rFonts w:ascii="Times New Roman" w:hAnsi="Times New Roman" w:cs="Times New Roman"/>
                <w:b/>
                <w:sz w:val="28"/>
                <w:szCs w:val="28"/>
                <w:lang w:val="uk-UA"/>
              </w:rPr>
              <w:t xml:space="preserve"> (Основи українськомовної педагогічної комунікації в закладі вищої освіти)</w:t>
            </w:r>
          </w:p>
        </w:tc>
      </w:tr>
      <w:tr w:rsidR="005744D0" w:rsidRPr="00F151B7" w14:paraId="2E072FE0" w14:textId="77777777" w:rsidTr="0036691C">
        <w:tc>
          <w:tcPr>
            <w:tcW w:w="822" w:type="dxa"/>
            <w:vAlign w:val="center"/>
          </w:tcPr>
          <w:p w14:paraId="2605B476" w14:textId="77777777" w:rsidR="005744D0" w:rsidRPr="00F151B7" w:rsidRDefault="005744D0" w:rsidP="005744D0">
            <w:pPr>
              <w:pStyle w:val="a4"/>
              <w:ind w:left="0"/>
              <w:rPr>
                <w:rFonts w:ascii="Times New Roman" w:hAnsi="Times New Roman" w:cs="Times New Roman"/>
                <w:sz w:val="28"/>
                <w:szCs w:val="28"/>
                <w:lang w:val="uk-UA"/>
              </w:rPr>
            </w:pPr>
            <w:r w:rsidRPr="00F151B7">
              <w:rPr>
                <w:rFonts w:ascii="Times New Roman" w:hAnsi="Times New Roman" w:cs="Times New Roman"/>
                <w:sz w:val="28"/>
                <w:szCs w:val="28"/>
                <w:lang w:val="uk-UA"/>
              </w:rPr>
              <w:lastRenderedPageBreak/>
              <w:t>9</w:t>
            </w:r>
          </w:p>
        </w:tc>
        <w:tc>
          <w:tcPr>
            <w:tcW w:w="5422" w:type="dxa"/>
            <w:vAlign w:val="center"/>
          </w:tcPr>
          <w:p w14:paraId="43E8DCBF" w14:textId="61D3FA30" w:rsidR="005744D0" w:rsidRPr="00F151B7" w:rsidRDefault="00F151B7" w:rsidP="00F151B7">
            <w:pPr>
              <w:jc w:val="both"/>
              <w:rPr>
                <w:rFonts w:ascii="Times New Roman" w:hAnsi="Times New Roman" w:cs="Times New Roman"/>
                <w:sz w:val="24"/>
                <w:szCs w:val="24"/>
                <w:lang w:val="uk-UA"/>
              </w:rPr>
            </w:pPr>
            <w:r w:rsidRPr="00F151B7">
              <w:rPr>
                <w:rStyle w:val="fontstyle01"/>
                <w:sz w:val="24"/>
                <w:szCs w:val="24"/>
                <w:lang w:val="uk-UA"/>
              </w:rPr>
              <w:t>Сутність педагогічної комунікації у системі вищої освіти</w:t>
            </w:r>
            <w:r w:rsidRPr="00F151B7">
              <w:rPr>
                <w:sz w:val="24"/>
                <w:szCs w:val="24"/>
                <w:lang w:val="uk-UA"/>
              </w:rPr>
              <w:t xml:space="preserve">. </w:t>
            </w:r>
            <w:r w:rsidRPr="00F151B7">
              <w:rPr>
                <w:rFonts w:ascii="Times New Roman" w:hAnsi="Times New Roman" w:cs="Times New Roman"/>
                <w:color w:val="000000"/>
                <w:sz w:val="24"/>
                <w:szCs w:val="24"/>
                <w:lang w:val="uk-UA"/>
              </w:rPr>
              <w:t xml:space="preserve">Суб’єкт і об’єкт педагогічної комунікації у закладі вищої освіти. Інформація у </w:t>
            </w:r>
            <w:proofErr w:type="spellStart"/>
            <w:r w:rsidRPr="00F151B7">
              <w:rPr>
                <w:rFonts w:ascii="Times New Roman" w:hAnsi="Times New Roman" w:cs="Times New Roman"/>
                <w:color w:val="000000"/>
                <w:sz w:val="24"/>
                <w:szCs w:val="24"/>
                <w:lang w:val="uk-UA"/>
              </w:rPr>
              <w:t>професійно</w:t>
            </w:r>
            <w:proofErr w:type="spellEnd"/>
            <w:r w:rsidRPr="00F151B7">
              <w:rPr>
                <w:rFonts w:ascii="Times New Roman" w:hAnsi="Times New Roman" w:cs="Times New Roman"/>
                <w:color w:val="000000"/>
                <w:sz w:val="24"/>
                <w:szCs w:val="24"/>
                <w:lang w:val="uk-UA"/>
              </w:rPr>
              <w:t>-педагогічній комунікації</w:t>
            </w:r>
            <w:r w:rsidRPr="00F151B7">
              <w:rPr>
                <w:sz w:val="24"/>
                <w:szCs w:val="24"/>
                <w:lang w:val="uk-UA"/>
              </w:rPr>
              <w:t xml:space="preserve"> </w:t>
            </w:r>
          </w:p>
        </w:tc>
        <w:tc>
          <w:tcPr>
            <w:tcW w:w="1647" w:type="dxa"/>
            <w:vAlign w:val="center"/>
          </w:tcPr>
          <w:p w14:paraId="73D9FE77" w14:textId="290CFE00" w:rsidR="005744D0" w:rsidRPr="00F151B7" w:rsidRDefault="005744D0" w:rsidP="005744D0">
            <w:pPr>
              <w:rPr>
                <w:rFonts w:ascii="Times New Roman" w:hAnsi="Times New Roman" w:cs="Times New Roman"/>
                <w:sz w:val="28"/>
                <w:szCs w:val="28"/>
                <w:lang w:val="uk-UA"/>
              </w:rPr>
            </w:pPr>
            <w:r w:rsidRPr="00F151B7">
              <w:rPr>
                <w:rFonts w:ascii="Times New Roman" w:hAnsi="Times New Roman" w:cs="Times New Roman"/>
                <w:sz w:val="28"/>
                <w:szCs w:val="28"/>
                <w:lang w:val="uk-UA"/>
              </w:rPr>
              <w:t>Лютий 20</w:t>
            </w:r>
            <w:r w:rsidR="009B4C6A" w:rsidRPr="00F151B7">
              <w:rPr>
                <w:rFonts w:ascii="Times New Roman" w:hAnsi="Times New Roman" w:cs="Times New Roman"/>
                <w:sz w:val="28"/>
                <w:szCs w:val="28"/>
                <w:lang w:val="uk-UA"/>
              </w:rPr>
              <w:t>2</w:t>
            </w:r>
            <w:r w:rsidR="00F151B7" w:rsidRPr="00F151B7">
              <w:rPr>
                <w:rFonts w:ascii="Times New Roman" w:hAnsi="Times New Roman" w:cs="Times New Roman"/>
                <w:sz w:val="28"/>
                <w:szCs w:val="28"/>
                <w:lang w:val="uk-UA"/>
              </w:rPr>
              <w:t>1</w:t>
            </w:r>
          </w:p>
          <w:p w14:paraId="01ECED48" w14:textId="0D040482" w:rsidR="005744D0" w:rsidRPr="00F151B7" w:rsidRDefault="005744D0" w:rsidP="005744D0">
            <w:pPr>
              <w:rPr>
                <w:rFonts w:ascii="Times New Roman" w:hAnsi="Times New Roman" w:cs="Times New Roman"/>
                <w:sz w:val="28"/>
                <w:szCs w:val="28"/>
                <w:lang w:val="uk-UA"/>
              </w:rPr>
            </w:pPr>
            <w:r w:rsidRPr="00F151B7">
              <w:rPr>
                <w:rFonts w:ascii="Times New Roman" w:hAnsi="Times New Roman" w:cs="Times New Roman"/>
                <w:sz w:val="28"/>
                <w:szCs w:val="28"/>
                <w:lang w:val="uk-UA"/>
              </w:rPr>
              <w:t>2 засідання</w:t>
            </w:r>
          </w:p>
        </w:tc>
        <w:tc>
          <w:tcPr>
            <w:tcW w:w="1885" w:type="dxa"/>
            <w:vAlign w:val="center"/>
          </w:tcPr>
          <w:p w14:paraId="795787F1" w14:textId="77777777" w:rsidR="005744D0" w:rsidRPr="00F151B7" w:rsidRDefault="005744D0" w:rsidP="005744D0">
            <w:pPr>
              <w:rPr>
                <w:rFonts w:ascii="Times New Roman" w:hAnsi="Times New Roman" w:cs="Times New Roman"/>
                <w:sz w:val="28"/>
                <w:szCs w:val="28"/>
                <w:lang w:val="uk-UA"/>
              </w:rPr>
            </w:pPr>
            <w:r w:rsidRPr="00F151B7">
              <w:rPr>
                <w:rFonts w:ascii="Times New Roman" w:hAnsi="Times New Roman" w:cs="Times New Roman"/>
                <w:sz w:val="28"/>
                <w:szCs w:val="28"/>
                <w:lang w:val="uk-UA"/>
              </w:rPr>
              <w:t xml:space="preserve">Ст. </w:t>
            </w:r>
            <w:proofErr w:type="spellStart"/>
            <w:r w:rsidRPr="00F151B7">
              <w:rPr>
                <w:rFonts w:ascii="Times New Roman" w:hAnsi="Times New Roman" w:cs="Times New Roman"/>
                <w:sz w:val="28"/>
                <w:szCs w:val="28"/>
                <w:lang w:val="uk-UA"/>
              </w:rPr>
              <w:t>викл</w:t>
            </w:r>
            <w:proofErr w:type="spellEnd"/>
            <w:r w:rsidRPr="00F151B7">
              <w:rPr>
                <w:rFonts w:ascii="Times New Roman" w:hAnsi="Times New Roman" w:cs="Times New Roman"/>
                <w:sz w:val="28"/>
                <w:szCs w:val="28"/>
                <w:lang w:val="uk-UA"/>
              </w:rPr>
              <w:t xml:space="preserve">. </w:t>
            </w:r>
            <w:proofErr w:type="spellStart"/>
            <w:r w:rsidRPr="00F151B7">
              <w:rPr>
                <w:rFonts w:ascii="Times New Roman" w:hAnsi="Times New Roman" w:cs="Times New Roman"/>
                <w:sz w:val="28"/>
                <w:szCs w:val="28"/>
                <w:lang w:val="uk-UA"/>
              </w:rPr>
              <w:t>Харламова</w:t>
            </w:r>
            <w:proofErr w:type="spellEnd"/>
            <w:r w:rsidRPr="00F151B7">
              <w:rPr>
                <w:rFonts w:ascii="Times New Roman" w:hAnsi="Times New Roman" w:cs="Times New Roman"/>
                <w:sz w:val="28"/>
                <w:szCs w:val="28"/>
                <w:lang w:val="uk-UA"/>
              </w:rPr>
              <w:t xml:space="preserve"> О.М.</w:t>
            </w:r>
          </w:p>
        </w:tc>
      </w:tr>
      <w:tr w:rsidR="005744D0" w:rsidRPr="00F151B7" w14:paraId="3BA3A0F3" w14:textId="77777777" w:rsidTr="0036691C">
        <w:tc>
          <w:tcPr>
            <w:tcW w:w="822" w:type="dxa"/>
            <w:vAlign w:val="center"/>
          </w:tcPr>
          <w:p w14:paraId="64C47093" w14:textId="77777777" w:rsidR="005744D0" w:rsidRPr="00F151B7" w:rsidRDefault="005744D0" w:rsidP="005744D0">
            <w:pPr>
              <w:pStyle w:val="a4"/>
              <w:ind w:left="0"/>
              <w:rPr>
                <w:rFonts w:ascii="Times New Roman" w:hAnsi="Times New Roman" w:cs="Times New Roman"/>
                <w:sz w:val="28"/>
                <w:szCs w:val="28"/>
                <w:lang w:val="uk-UA"/>
              </w:rPr>
            </w:pPr>
            <w:r w:rsidRPr="00F151B7">
              <w:rPr>
                <w:rFonts w:ascii="Times New Roman" w:hAnsi="Times New Roman" w:cs="Times New Roman"/>
                <w:sz w:val="28"/>
                <w:szCs w:val="28"/>
                <w:lang w:val="uk-UA"/>
              </w:rPr>
              <w:t>10</w:t>
            </w:r>
          </w:p>
        </w:tc>
        <w:tc>
          <w:tcPr>
            <w:tcW w:w="5422" w:type="dxa"/>
            <w:vAlign w:val="center"/>
          </w:tcPr>
          <w:p w14:paraId="5F1FAD30" w14:textId="24E0FF5D" w:rsidR="005744D0" w:rsidRPr="00F151B7" w:rsidRDefault="00F151B7" w:rsidP="00F151B7">
            <w:pPr>
              <w:jc w:val="both"/>
              <w:rPr>
                <w:rFonts w:ascii="Times New Roman" w:hAnsi="Times New Roman" w:cs="Times New Roman"/>
                <w:sz w:val="24"/>
                <w:szCs w:val="24"/>
                <w:lang w:val="uk-UA"/>
              </w:rPr>
            </w:pPr>
            <w:r w:rsidRPr="00F151B7">
              <w:rPr>
                <w:rStyle w:val="fontstyle01"/>
                <w:sz w:val="24"/>
                <w:szCs w:val="24"/>
                <w:lang w:val="uk-UA"/>
              </w:rPr>
              <w:t xml:space="preserve">Психологічний </w:t>
            </w:r>
            <w:r w:rsidRPr="00F151B7">
              <w:rPr>
                <w:rStyle w:val="fontstyle01"/>
                <w:sz w:val="24"/>
                <w:szCs w:val="24"/>
                <w:lang w:val="uk-UA"/>
              </w:rPr>
              <w:t xml:space="preserve">клімат у академічній групі та у </w:t>
            </w:r>
            <w:r w:rsidRPr="00F151B7">
              <w:rPr>
                <w:rStyle w:val="fontstyle01"/>
                <w:sz w:val="24"/>
                <w:szCs w:val="24"/>
                <w:lang w:val="uk-UA"/>
              </w:rPr>
              <w:t>колективі</w:t>
            </w:r>
            <w:r w:rsidRPr="00F151B7">
              <w:rPr>
                <w:sz w:val="24"/>
                <w:szCs w:val="24"/>
                <w:lang w:val="uk-UA"/>
              </w:rPr>
              <w:t xml:space="preserve">. </w:t>
            </w:r>
            <w:r w:rsidRPr="00F151B7">
              <w:rPr>
                <w:rFonts w:ascii="Times New Roman" w:hAnsi="Times New Roman" w:cs="Times New Roman"/>
                <w:color w:val="000000"/>
                <w:sz w:val="24"/>
                <w:szCs w:val="24"/>
                <w:lang w:val="uk-UA"/>
              </w:rPr>
              <w:t>Міжособистісні взаємини. Типи міжособистісних взаємин. Механізми взаємовпливу. Поняття психологічного (соціально-психологі</w:t>
            </w:r>
            <w:bookmarkStart w:id="0" w:name="_GoBack"/>
            <w:bookmarkEnd w:id="0"/>
            <w:r w:rsidRPr="00F151B7">
              <w:rPr>
                <w:rFonts w:ascii="Times New Roman" w:hAnsi="Times New Roman" w:cs="Times New Roman"/>
                <w:color w:val="000000"/>
                <w:sz w:val="24"/>
                <w:szCs w:val="24"/>
                <w:lang w:val="uk-UA"/>
              </w:rPr>
              <w:t>чного) клімату в колективі</w:t>
            </w:r>
            <w:r w:rsidRPr="00F151B7">
              <w:rPr>
                <w:sz w:val="24"/>
                <w:szCs w:val="24"/>
                <w:lang w:val="uk-UA"/>
              </w:rPr>
              <w:t xml:space="preserve"> </w:t>
            </w:r>
          </w:p>
        </w:tc>
        <w:tc>
          <w:tcPr>
            <w:tcW w:w="1647" w:type="dxa"/>
            <w:vAlign w:val="center"/>
          </w:tcPr>
          <w:p w14:paraId="7BC63442" w14:textId="2718A2B5" w:rsidR="00B1171B" w:rsidRPr="00F151B7" w:rsidRDefault="00B1171B" w:rsidP="00B1171B">
            <w:pPr>
              <w:rPr>
                <w:rFonts w:ascii="Times New Roman" w:hAnsi="Times New Roman" w:cs="Times New Roman"/>
                <w:sz w:val="28"/>
                <w:szCs w:val="28"/>
                <w:lang w:val="uk-UA"/>
              </w:rPr>
            </w:pPr>
            <w:r w:rsidRPr="00F151B7">
              <w:rPr>
                <w:rFonts w:ascii="Times New Roman" w:hAnsi="Times New Roman" w:cs="Times New Roman"/>
                <w:sz w:val="28"/>
                <w:szCs w:val="28"/>
                <w:lang w:val="uk-UA"/>
              </w:rPr>
              <w:t>Березень 20</w:t>
            </w:r>
            <w:r w:rsidR="009B4C6A" w:rsidRPr="00F151B7">
              <w:rPr>
                <w:rFonts w:ascii="Times New Roman" w:hAnsi="Times New Roman" w:cs="Times New Roman"/>
                <w:sz w:val="28"/>
                <w:szCs w:val="28"/>
                <w:lang w:val="uk-UA"/>
              </w:rPr>
              <w:t>2</w:t>
            </w:r>
            <w:r w:rsidR="00F151B7" w:rsidRPr="00F151B7">
              <w:rPr>
                <w:rFonts w:ascii="Times New Roman" w:hAnsi="Times New Roman" w:cs="Times New Roman"/>
                <w:sz w:val="28"/>
                <w:szCs w:val="28"/>
                <w:lang w:val="uk-UA"/>
              </w:rPr>
              <w:t>1</w:t>
            </w:r>
          </w:p>
          <w:p w14:paraId="13B2A5C6" w14:textId="7DCFB2AC" w:rsidR="005744D0" w:rsidRPr="00F151B7" w:rsidRDefault="00B1171B" w:rsidP="00B1171B">
            <w:pPr>
              <w:rPr>
                <w:rFonts w:ascii="Times New Roman" w:hAnsi="Times New Roman" w:cs="Times New Roman"/>
                <w:sz w:val="28"/>
                <w:szCs w:val="28"/>
                <w:lang w:val="uk-UA"/>
              </w:rPr>
            </w:pPr>
            <w:r w:rsidRPr="00F151B7">
              <w:rPr>
                <w:rFonts w:ascii="Times New Roman" w:hAnsi="Times New Roman" w:cs="Times New Roman"/>
                <w:sz w:val="28"/>
                <w:szCs w:val="28"/>
                <w:lang w:val="uk-UA"/>
              </w:rPr>
              <w:t>1 засідання</w:t>
            </w:r>
          </w:p>
        </w:tc>
        <w:tc>
          <w:tcPr>
            <w:tcW w:w="1885" w:type="dxa"/>
            <w:vAlign w:val="center"/>
          </w:tcPr>
          <w:p w14:paraId="478E5D71" w14:textId="77777777" w:rsidR="005744D0" w:rsidRPr="00F151B7" w:rsidRDefault="005744D0" w:rsidP="005744D0">
            <w:pPr>
              <w:rPr>
                <w:rFonts w:ascii="Times New Roman" w:hAnsi="Times New Roman" w:cs="Times New Roman"/>
                <w:sz w:val="28"/>
                <w:szCs w:val="28"/>
                <w:lang w:val="uk-UA"/>
              </w:rPr>
            </w:pPr>
            <w:r w:rsidRPr="00F151B7">
              <w:rPr>
                <w:rFonts w:ascii="Times New Roman" w:hAnsi="Times New Roman" w:cs="Times New Roman"/>
                <w:sz w:val="28"/>
                <w:szCs w:val="28"/>
                <w:lang w:val="uk-UA"/>
              </w:rPr>
              <w:t xml:space="preserve">Ст. </w:t>
            </w:r>
            <w:proofErr w:type="spellStart"/>
            <w:r w:rsidRPr="00F151B7">
              <w:rPr>
                <w:rFonts w:ascii="Times New Roman" w:hAnsi="Times New Roman" w:cs="Times New Roman"/>
                <w:sz w:val="28"/>
                <w:szCs w:val="28"/>
                <w:lang w:val="uk-UA"/>
              </w:rPr>
              <w:t>викл</w:t>
            </w:r>
            <w:proofErr w:type="spellEnd"/>
            <w:r w:rsidRPr="00F151B7">
              <w:rPr>
                <w:rFonts w:ascii="Times New Roman" w:hAnsi="Times New Roman" w:cs="Times New Roman"/>
                <w:sz w:val="28"/>
                <w:szCs w:val="28"/>
                <w:lang w:val="uk-UA"/>
              </w:rPr>
              <w:t xml:space="preserve">. </w:t>
            </w:r>
            <w:proofErr w:type="spellStart"/>
            <w:r w:rsidRPr="00F151B7">
              <w:rPr>
                <w:rFonts w:ascii="Times New Roman" w:hAnsi="Times New Roman" w:cs="Times New Roman"/>
                <w:sz w:val="28"/>
                <w:szCs w:val="28"/>
                <w:lang w:val="uk-UA"/>
              </w:rPr>
              <w:t>Харламова</w:t>
            </w:r>
            <w:proofErr w:type="spellEnd"/>
            <w:r w:rsidRPr="00F151B7">
              <w:rPr>
                <w:rFonts w:ascii="Times New Roman" w:hAnsi="Times New Roman" w:cs="Times New Roman"/>
                <w:sz w:val="28"/>
                <w:szCs w:val="28"/>
                <w:lang w:val="uk-UA"/>
              </w:rPr>
              <w:t xml:space="preserve"> О.М.</w:t>
            </w:r>
          </w:p>
        </w:tc>
      </w:tr>
      <w:tr w:rsidR="00B1171B" w:rsidRPr="00F151B7" w14:paraId="04146690" w14:textId="77777777" w:rsidTr="00F151B7">
        <w:tc>
          <w:tcPr>
            <w:tcW w:w="822" w:type="dxa"/>
            <w:vAlign w:val="center"/>
          </w:tcPr>
          <w:p w14:paraId="0F626F82" w14:textId="3D326616" w:rsidR="00B1171B" w:rsidRPr="00F151B7" w:rsidRDefault="00B1171B" w:rsidP="00B1171B">
            <w:pPr>
              <w:pStyle w:val="a4"/>
              <w:ind w:left="0"/>
              <w:rPr>
                <w:rFonts w:ascii="Times New Roman" w:hAnsi="Times New Roman" w:cs="Times New Roman"/>
                <w:sz w:val="28"/>
                <w:szCs w:val="28"/>
                <w:lang w:val="uk-UA"/>
              </w:rPr>
            </w:pPr>
            <w:r w:rsidRPr="00F151B7">
              <w:rPr>
                <w:rFonts w:ascii="Times New Roman" w:hAnsi="Times New Roman" w:cs="Times New Roman"/>
                <w:sz w:val="28"/>
                <w:szCs w:val="28"/>
                <w:lang w:val="uk-UA"/>
              </w:rPr>
              <w:t>11</w:t>
            </w:r>
          </w:p>
        </w:tc>
        <w:tc>
          <w:tcPr>
            <w:tcW w:w="5422" w:type="dxa"/>
            <w:tcBorders>
              <w:bottom w:val="single" w:sz="4" w:space="0" w:color="auto"/>
            </w:tcBorders>
            <w:vAlign w:val="center"/>
          </w:tcPr>
          <w:p w14:paraId="4E5C90EA" w14:textId="7A59B2F5" w:rsidR="00B1171B" w:rsidRPr="00F151B7" w:rsidRDefault="00F151B7" w:rsidP="00F151B7">
            <w:pPr>
              <w:jc w:val="both"/>
              <w:rPr>
                <w:rFonts w:ascii="Times New Roman" w:hAnsi="Times New Roman" w:cs="Times New Roman"/>
                <w:sz w:val="24"/>
                <w:szCs w:val="24"/>
                <w:lang w:val="uk-UA"/>
              </w:rPr>
            </w:pPr>
            <w:r w:rsidRPr="00F151B7">
              <w:rPr>
                <w:rStyle w:val="fontstyle01"/>
                <w:sz w:val="24"/>
                <w:szCs w:val="24"/>
                <w:lang w:val="uk-UA"/>
              </w:rPr>
              <w:t>Педагогічний конфлікт</w:t>
            </w:r>
            <w:r w:rsidRPr="00F151B7">
              <w:rPr>
                <w:sz w:val="24"/>
                <w:szCs w:val="24"/>
                <w:lang w:val="uk-UA"/>
              </w:rPr>
              <w:t xml:space="preserve">. </w:t>
            </w:r>
            <w:r w:rsidRPr="00F151B7">
              <w:rPr>
                <w:rFonts w:ascii="Times New Roman" w:hAnsi="Times New Roman" w:cs="Times New Roman"/>
                <w:color w:val="000000"/>
                <w:sz w:val="24"/>
                <w:szCs w:val="24"/>
                <w:lang w:val="uk-UA"/>
              </w:rPr>
              <w:t>Поняття конфлікту. Різновиди й причини виникнення конфліктів. Механізм розгортання конфлікту. Специфіка педагогічного конфлікту</w:t>
            </w:r>
            <w:r w:rsidRPr="00F151B7">
              <w:rPr>
                <w:sz w:val="24"/>
                <w:szCs w:val="24"/>
                <w:lang w:val="uk-UA"/>
              </w:rPr>
              <w:t xml:space="preserve"> </w:t>
            </w:r>
            <w:r w:rsidRPr="00F151B7">
              <w:rPr>
                <w:rFonts w:ascii="Times New Roman" w:hAnsi="Times New Roman" w:cs="Times New Roman"/>
                <w:color w:val="000000"/>
                <w:sz w:val="24"/>
                <w:szCs w:val="24"/>
                <w:lang w:val="uk-UA"/>
              </w:rPr>
              <w:t xml:space="preserve">Конфлікт у взаємодії «викладач–студент». Конфлікт у взаємодії «викладач–академічна група». </w:t>
            </w:r>
            <w:proofErr w:type="spellStart"/>
            <w:r w:rsidRPr="00F151B7">
              <w:rPr>
                <w:rFonts w:ascii="Times New Roman" w:hAnsi="Times New Roman" w:cs="Times New Roman"/>
                <w:color w:val="000000"/>
                <w:sz w:val="24"/>
                <w:szCs w:val="24"/>
                <w:lang w:val="uk-UA"/>
              </w:rPr>
              <w:t>Внутрішньогруповий</w:t>
            </w:r>
            <w:proofErr w:type="spellEnd"/>
            <w:r w:rsidRPr="00F151B7">
              <w:rPr>
                <w:rFonts w:ascii="Times New Roman" w:hAnsi="Times New Roman" w:cs="Times New Roman"/>
                <w:color w:val="000000"/>
                <w:sz w:val="24"/>
                <w:szCs w:val="24"/>
                <w:lang w:val="uk-UA"/>
              </w:rPr>
              <w:t xml:space="preserve"> конфлікт. Міжособистісні конфлікти у академічній групі й у педагогічному колективі. Шляхи розв’язання конфлікту</w:t>
            </w:r>
            <w:r w:rsidRPr="00F151B7">
              <w:rPr>
                <w:sz w:val="24"/>
                <w:szCs w:val="24"/>
                <w:lang w:val="uk-UA"/>
              </w:rPr>
              <w:t xml:space="preserve"> </w:t>
            </w:r>
          </w:p>
        </w:tc>
        <w:tc>
          <w:tcPr>
            <w:tcW w:w="1647" w:type="dxa"/>
            <w:vAlign w:val="center"/>
          </w:tcPr>
          <w:p w14:paraId="4889466D" w14:textId="26540E1E" w:rsidR="00B1171B" w:rsidRPr="00F151B7" w:rsidRDefault="00B1171B" w:rsidP="00B1171B">
            <w:pPr>
              <w:rPr>
                <w:rFonts w:ascii="Times New Roman" w:hAnsi="Times New Roman" w:cs="Times New Roman"/>
                <w:sz w:val="28"/>
                <w:szCs w:val="28"/>
                <w:lang w:val="uk-UA"/>
              </w:rPr>
            </w:pPr>
            <w:r w:rsidRPr="00F151B7">
              <w:rPr>
                <w:rFonts w:ascii="Times New Roman" w:hAnsi="Times New Roman" w:cs="Times New Roman"/>
                <w:sz w:val="28"/>
                <w:szCs w:val="28"/>
                <w:lang w:val="uk-UA"/>
              </w:rPr>
              <w:t>Квітень 20</w:t>
            </w:r>
            <w:r w:rsidR="009B4C6A" w:rsidRPr="00F151B7">
              <w:rPr>
                <w:rFonts w:ascii="Times New Roman" w:hAnsi="Times New Roman" w:cs="Times New Roman"/>
                <w:sz w:val="28"/>
                <w:szCs w:val="28"/>
                <w:lang w:val="uk-UA"/>
              </w:rPr>
              <w:t>2</w:t>
            </w:r>
            <w:r w:rsidR="00F151B7" w:rsidRPr="00F151B7">
              <w:rPr>
                <w:rFonts w:ascii="Times New Roman" w:hAnsi="Times New Roman" w:cs="Times New Roman"/>
                <w:sz w:val="28"/>
                <w:szCs w:val="28"/>
                <w:lang w:val="uk-UA"/>
              </w:rPr>
              <w:t>1</w:t>
            </w:r>
          </w:p>
          <w:p w14:paraId="635A3F01" w14:textId="555FAF32" w:rsidR="00B1171B" w:rsidRPr="00F151B7" w:rsidRDefault="00B1171B" w:rsidP="00B1171B">
            <w:pPr>
              <w:rPr>
                <w:rFonts w:ascii="Times New Roman" w:hAnsi="Times New Roman" w:cs="Times New Roman"/>
                <w:sz w:val="28"/>
                <w:szCs w:val="28"/>
                <w:lang w:val="uk-UA"/>
              </w:rPr>
            </w:pPr>
            <w:r w:rsidRPr="00F151B7">
              <w:rPr>
                <w:rFonts w:ascii="Times New Roman" w:hAnsi="Times New Roman" w:cs="Times New Roman"/>
                <w:sz w:val="28"/>
                <w:szCs w:val="28"/>
                <w:lang w:val="uk-UA"/>
              </w:rPr>
              <w:t>2 засідання</w:t>
            </w:r>
          </w:p>
        </w:tc>
        <w:tc>
          <w:tcPr>
            <w:tcW w:w="1885" w:type="dxa"/>
            <w:vAlign w:val="center"/>
          </w:tcPr>
          <w:p w14:paraId="182FFD48" w14:textId="68D48D02" w:rsidR="00B1171B" w:rsidRPr="00F151B7" w:rsidRDefault="00B1171B" w:rsidP="00B1171B">
            <w:pPr>
              <w:rPr>
                <w:rFonts w:ascii="Times New Roman" w:hAnsi="Times New Roman" w:cs="Times New Roman"/>
                <w:sz w:val="28"/>
                <w:szCs w:val="28"/>
                <w:lang w:val="uk-UA"/>
              </w:rPr>
            </w:pPr>
            <w:r w:rsidRPr="00F151B7">
              <w:rPr>
                <w:rFonts w:ascii="Times New Roman" w:hAnsi="Times New Roman" w:cs="Times New Roman"/>
                <w:sz w:val="28"/>
                <w:szCs w:val="28"/>
                <w:lang w:val="uk-UA"/>
              </w:rPr>
              <w:t xml:space="preserve">Ст. </w:t>
            </w:r>
            <w:proofErr w:type="spellStart"/>
            <w:r w:rsidRPr="00F151B7">
              <w:rPr>
                <w:rFonts w:ascii="Times New Roman" w:hAnsi="Times New Roman" w:cs="Times New Roman"/>
                <w:sz w:val="28"/>
                <w:szCs w:val="28"/>
                <w:lang w:val="uk-UA"/>
              </w:rPr>
              <w:t>викл</w:t>
            </w:r>
            <w:proofErr w:type="spellEnd"/>
            <w:r w:rsidRPr="00F151B7">
              <w:rPr>
                <w:rFonts w:ascii="Times New Roman" w:hAnsi="Times New Roman" w:cs="Times New Roman"/>
                <w:sz w:val="28"/>
                <w:szCs w:val="28"/>
                <w:lang w:val="uk-UA"/>
              </w:rPr>
              <w:t xml:space="preserve">. </w:t>
            </w:r>
            <w:proofErr w:type="spellStart"/>
            <w:r w:rsidRPr="00F151B7">
              <w:rPr>
                <w:rFonts w:ascii="Times New Roman" w:hAnsi="Times New Roman" w:cs="Times New Roman"/>
                <w:sz w:val="28"/>
                <w:szCs w:val="28"/>
                <w:lang w:val="uk-UA"/>
              </w:rPr>
              <w:t>Харламова</w:t>
            </w:r>
            <w:proofErr w:type="spellEnd"/>
            <w:r w:rsidRPr="00F151B7">
              <w:rPr>
                <w:rFonts w:ascii="Times New Roman" w:hAnsi="Times New Roman" w:cs="Times New Roman"/>
                <w:sz w:val="28"/>
                <w:szCs w:val="28"/>
                <w:lang w:val="uk-UA"/>
              </w:rPr>
              <w:t xml:space="preserve"> О.М.</w:t>
            </w:r>
          </w:p>
        </w:tc>
      </w:tr>
      <w:tr w:rsidR="00B1171B" w:rsidRPr="00F151B7" w14:paraId="1449EDFD" w14:textId="77777777" w:rsidTr="00F151B7">
        <w:tc>
          <w:tcPr>
            <w:tcW w:w="822" w:type="dxa"/>
            <w:vAlign w:val="center"/>
          </w:tcPr>
          <w:p w14:paraId="1DAF46A8" w14:textId="1812A4B6" w:rsidR="00B1171B" w:rsidRPr="00F151B7" w:rsidRDefault="00B1171B" w:rsidP="00B1171B">
            <w:pPr>
              <w:pStyle w:val="a4"/>
              <w:ind w:left="0"/>
              <w:rPr>
                <w:rFonts w:ascii="Times New Roman" w:hAnsi="Times New Roman" w:cs="Times New Roman"/>
                <w:sz w:val="28"/>
                <w:szCs w:val="28"/>
                <w:lang w:val="uk-UA"/>
              </w:rPr>
            </w:pPr>
            <w:r w:rsidRPr="00F151B7">
              <w:rPr>
                <w:rFonts w:ascii="Times New Roman" w:hAnsi="Times New Roman" w:cs="Times New Roman"/>
                <w:sz w:val="28"/>
                <w:szCs w:val="28"/>
                <w:lang w:val="uk-UA"/>
              </w:rPr>
              <w:t>12</w:t>
            </w:r>
          </w:p>
        </w:tc>
        <w:tc>
          <w:tcPr>
            <w:tcW w:w="5422" w:type="dxa"/>
            <w:tcBorders>
              <w:bottom w:val="nil"/>
            </w:tcBorders>
            <w:vAlign w:val="center"/>
          </w:tcPr>
          <w:p w14:paraId="6836522D" w14:textId="10CFD78B" w:rsidR="00B1171B" w:rsidRPr="00F151B7" w:rsidRDefault="00F151B7" w:rsidP="00F151B7">
            <w:pPr>
              <w:jc w:val="both"/>
              <w:rPr>
                <w:rFonts w:ascii="Times New Roman" w:hAnsi="Times New Roman" w:cs="Times New Roman"/>
                <w:sz w:val="24"/>
                <w:szCs w:val="24"/>
                <w:lang w:val="uk-UA"/>
              </w:rPr>
            </w:pPr>
            <w:r w:rsidRPr="00F151B7">
              <w:rPr>
                <w:rStyle w:val="fontstyle01"/>
                <w:sz w:val="24"/>
                <w:szCs w:val="24"/>
                <w:lang w:val="uk-UA"/>
              </w:rPr>
              <w:t>Комп’ютерні комунікації в освіті</w:t>
            </w:r>
            <w:r w:rsidRPr="00F151B7">
              <w:rPr>
                <w:sz w:val="24"/>
                <w:szCs w:val="24"/>
                <w:lang w:val="uk-UA"/>
              </w:rPr>
              <w:t xml:space="preserve">. </w:t>
            </w:r>
            <w:r w:rsidRPr="00F151B7">
              <w:rPr>
                <w:rFonts w:ascii="Times New Roman" w:hAnsi="Times New Roman" w:cs="Times New Roman"/>
                <w:color w:val="000000"/>
                <w:sz w:val="24"/>
                <w:szCs w:val="24"/>
                <w:lang w:val="uk-UA"/>
              </w:rPr>
              <w:t>Комп’ютерні засоби педагогічної комунікації. Робота викладача з комп’ютерними мережами. Дистанційне навчання і форми взаємодії у системі «викладач–студент»</w:t>
            </w:r>
            <w:r w:rsidRPr="00F151B7">
              <w:rPr>
                <w:sz w:val="24"/>
                <w:szCs w:val="24"/>
                <w:lang w:val="uk-UA"/>
              </w:rPr>
              <w:t xml:space="preserve"> </w:t>
            </w:r>
          </w:p>
        </w:tc>
        <w:tc>
          <w:tcPr>
            <w:tcW w:w="1647" w:type="dxa"/>
            <w:vAlign w:val="center"/>
          </w:tcPr>
          <w:p w14:paraId="2476A889" w14:textId="1ABBA744" w:rsidR="00B1171B" w:rsidRPr="00F151B7" w:rsidRDefault="00B1171B" w:rsidP="00B1171B">
            <w:pPr>
              <w:rPr>
                <w:rFonts w:ascii="Times New Roman" w:hAnsi="Times New Roman" w:cs="Times New Roman"/>
                <w:sz w:val="28"/>
                <w:szCs w:val="28"/>
                <w:lang w:val="uk-UA"/>
              </w:rPr>
            </w:pPr>
            <w:r w:rsidRPr="00F151B7">
              <w:rPr>
                <w:rFonts w:ascii="Times New Roman" w:hAnsi="Times New Roman" w:cs="Times New Roman"/>
                <w:sz w:val="28"/>
                <w:szCs w:val="28"/>
                <w:lang w:val="uk-UA"/>
              </w:rPr>
              <w:t>Травень 20</w:t>
            </w:r>
            <w:r w:rsidR="009B4C6A" w:rsidRPr="00F151B7">
              <w:rPr>
                <w:rFonts w:ascii="Times New Roman" w:hAnsi="Times New Roman" w:cs="Times New Roman"/>
                <w:sz w:val="28"/>
                <w:szCs w:val="28"/>
                <w:lang w:val="uk-UA"/>
              </w:rPr>
              <w:t>2</w:t>
            </w:r>
            <w:r w:rsidR="00F151B7" w:rsidRPr="00F151B7">
              <w:rPr>
                <w:rFonts w:ascii="Times New Roman" w:hAnsi="Times New Roman" w:cs="Times New Roman"/>
                <w:sz w:val="28"/>
                <w:szCs w:val="28"/>
                <w:lang w:val="uk-UA"/>
              </w:rPr>
              <w:t>1</w:t>
            </w:r>
          </w:p>
          <w:p w14:paraId="78E66F95" w14:textId="772C432B" w:rsidR="00B1171B" w:rsidRPr="00F151B7" w:rsidRDefault="00B1171B" w:rsidP="00B1171B">
            <w:pPr>
              <w:rPr>
                <w:rFonts w:ascii="Times New Roman" w:hAnsi="Times New Roman" w:cs="Times New Roman"/>
                <w:sz w:val="28"/>
                <w:szCs w:val="28"/>
                <w:lang w:val="uk-UA"/>
              </w:rPr>
            </w:pPr>
            <w:r w:rsidRPr="00F151B7">
              <w:rPr>
                <w:rFonts w:ascii="Times New Roman" w:hAnsi="Times New Roman" w:cs="Times New Roman"/>
                <w:sz w:val="28"/>
                <w:szCs w:val="28"/>
                <w:lang w:val="uk-UA"/>
              </w:rPr>
              <w:t>1 засідання</w:t>
            </w:r>
          </w:p>
        </w:tc>
        <w:tc>
          <w:tcPr>
            <w:tcW w:w="1885" w:type="dxa"/>
            <w:vAlign w:val="center"/>
          </w:tcPr>
          <w:p w14:paraId="3B53AE13" w14:textId="5FB0AE11" w:rsidR="00B1171B" w:rsidRPr="00F151B7" w:rsidRDefault="00B1171B" w:rsidP="00B1171B">
            <w:pPr>
              <w:rPr>
                <w:rFonts w:ascii="Times New Roman" w:hAnsi="Times New Roman" w:cs="Times New Roman"/>
                <w:sz w:val="28"/>
                <w:szCs w:val="28"/>
                <w:lang w:val="uk-UA"/>
              </w:rPr>
            </w:pPr>
            <w:r w:rsidRPr="00F151B7">
              <w:rPr>
                <w:rFonts w:ascii="Times New Roman" w:hAnsi="Times New Roman" w:cs="Times New Roman"/>
                <w:sz w:val="28"/>
                <w:szCs w:val="28"/>
                <w:lang w:val="uk-UA"/>
              </w:rPr>
              <w:t xml:space="preserve">Ст. </w:t>
            </w:r>
            <w:proofErr w:type="spellStart"/>
            <w:r w:rsidRPr="00F151B7">
              <w:rPr>
                <w:rFonts w:ascii="Times New Roman" w:hAnsi="Times New Roman" w:cs="Times New Roman"/>
                <w:sz w:val="28"/>
                <w:szCs w:val="28"/>
                <w:lang w:val="uk-UA"/>
              </w:rPr>
              <w:t>викл</w:t>
            </w:r>
            <w:proofErr w:type="spellEnd"/>
            <w:r w:rsidRPr="00F151B7">
              <w:rPr>
                <w:rFonts w:ascii="Times New Roman" w:hAnsi="Times New Roman" w:cs="Times New Roman"/>
                <w:sz w:val="28"/>
                <w:szCs w:val="28"/>
                <w:lang w:val="uk-UA"/>
              </w:rPr>
              <w:t xml:space="preserve">. </w:t>
            </w:r>
            <w:proofErr w:type="spellStart"/>
            <w:r w:rsidRPr="00F151B7">
              <w:rPr>
                <w:rFonts w:ascii="Times New Roman" w:hAnsi="Times New Roman" w:cs="Times New Roman"/>
                <w:sz w:val="28"/>
                <w:szCs w:val="28"/>
                <w:lang w:val="uk-UA"/>
              </w:rPr>
              <w:t>Харламова</w:t>
            </w:r>
            <w:proofErr w:type="spellEnd"/>
            <w:r w:rsidRPr="00F151B7">
              <w:rPr>
                <w:rFonts w:ascii="Times New Roman" w:hAnsi="Times New Roman" w:cs="Times New Roman"/>
                <w:sz w:val="28"/>
                <w:szCs w:val="28"/>
                <w:lang w:val="uk-UA"/>
              </w:rPr>
              <w:t xml:space="preserve"> О.М.</w:t>
            </w:r>
          </w:p>
        </w:tc>
      </w:tr>
      <w:tr w:rsidR="00B1171B" w:rsidRPr="00F151B7" w14:paraId="31D3FDD1" w14:textId="77777777" w:rsidTr="00F151B7">
        <w:trPr>
          <w:trHeight w:val="582"/>
        </w:trPr>
        <w:tc>
          <w:tcPr>
            <w:tcW w:w="822" w:type="dxa"/>
            <w:vAlign w:val="center"/>
          </w:tcPr>
          <w:p w14:paraId="733BC9A4" w14:textId="5BD6EF8C" w:rsidR="00B1171B" w:rsidRPr="00F151B7" w:rsidRDefault="00B1171B" w:rsidP="00B1171B">
            <w:pPr>
              <w:pStyle w:val="a4"/>
              <w:ind w:left="0"/>
              <w:rPr>
                <w:rFonts w:ascii="Times New Roman" w:hAnsi="Times New Roman" w:cs="Times New Roman"/>
                <w:sz w:val="28"/>
                <w:szCs w:val="28"/>
                <w:lang w:val="uk-UA"/>
              </w:rPr>
            </w:pPr>
            <w:r w:rsidRPr="00F151B7">
              <w:rPr>
                <w:rFonts w:ascii="Times New Roman" w:hAnsi="Times New Roman" w:cs="Times New Roman"/>
                <w:sz w:val="28"/>
                <w:szCs w:val="28"/>
                <w:lang w:val="uk-UA"/>
              </w:rPr>
              <w:t>13</w:t>
            </w:r>
          </w:p>
        </w:tc>
        <w:tc>
          <w:tcPr>
            <w:tcW w:w="5422" w:type="dxa"/>
            <w:tcBorders>
              <w:top w:val="nil"/>
            </w:tcBorders>
            <w:vAlign w:val="center"/>
          </w:tcPr>
          <w:p w14:paraId="57B38466" w14:textId="4F671977" w:rsidR="00B1171B" w:rsidRPr="00F151B7" w:rsidRDefault="00F151B7" w:rsidP="00F151B7">
            <w:pPr>
              <w:jc w:val="both"/>
              <w:rPr>
                <w:rFonts w:ascii="Times New Roman" w:hAnsi="Times New Roman" w:cs="Times New Roman"/>
                <w:sz w:val="24"/>
                <w:szCs w:val="24"/>
                <w:lang w:val="uk-UA"/>
              </w:rPr>
            </w:pPr>
            <w:r w:rsidRPr="00F151B7">
              <w:rPr>
                <w:rStyle w:val="fontstyle01"/>
                <w:sz w:val="24"/>
                <w:szCs w:val="24"/>
                <w:lang w:val="uk-UA"/>
              </w:rPr>
              <w:t>Культура усного мовлення у взаємодії викладача й студентів</w:t>
            </w:r>
            <w:r w:rsidRPr="00F151B7">
              <w:rPr>
                <w:sz w:val="24"/>
                <w:szCs w:val="24"/>
                <w:lang w:val="uk-UA"/>
              </w:rPr>
              <w:t xml:space="preserve">. </w:t>
            </w:r>
            <w:r w:rsidRPr="00F151B7">
              <w:rPr>
                <w:rFonts w:ascii="Times New Roman" w:hAnsi="Times New Roman" w:cs="Times New Roman"/>
                <w:color w:val="000000"/>
                <w:sz w:val="24"/>
                <w:szCs w:val="24"/>
                <w:lang w:val="uk-UA"/>
              </w:rPr>
              <w:t>Стилі педагогічного спілкування. Лексичні й стилістичні особливості монологічного мовлення викладача при проведенні лекційних занять. Лексичні й стилістичні особливості діалогічного мовлення викладача при проведенні семінарських, практичних і лабораторних занять</w:t>
            </w:r>
            <w:r w:rsidRPr="00F151B7">
              <w:rPr>
                <w:sz w:val="24"/>
                <w:szCs w:val="24"/>
                <w:lang w:val="uk-UA"/>
              </w:rPr>
              <w:t xml:space="preserve"> </w:t>
            </w:r>
          </w:p>
        </w:tc>
        <w:tc>
          <w:tcPr>
            <w:tcW w:w="1647" w:type="dxa"/>
            <w:vAlign w:val="center"/>
          </w:tcPr>
          <w:p w14:paraId="7819B9AF" w14:textId="7D10D004" w:rsidR="00B1171B" w:rsidRPr="00F151B7" w:rsidRDefault="00B1171B" w:rsidP="00B1171B">
            <w:pPr>
              <w:rPr>
                <w:rFonts w:ascii="Times New Roman" w:hAnsi="Times New Roman" w:cs="Times New Roman"/>
                <w:sz w:val="28"/>
                <w:szCs w:val="28"/>
                <w:lang w:val="uk-UA"/>
              </w:rPr>
            </w:pPr>
            <w:r w:rsidRPr="00F151B7">
              <w:rPr>
                <w:rFonts w:ascii="Times New Roman" w:hAnsi="Times New Roman" w:cs="Times New Roman"/>
                <w:sz w:val="28"/>
                <w:szCs w:val="28"/>
                <w:lang w:val="uk-UA"/>
              </w:rPr>
              <w:t>Травень 20</w:t>
            </w:r>
            <w:r w:rsidR="009B4C6A" w:rsidRPr="00F151B7">
              <w:rPr>
                <w:rFonts w:ascii="Times New Roman" w:hAnsi="Times New Roman" w:cs="Times New Roman"/>
                <w:sz w:val="28"/>
                <w:szCs w:val="28"/>
                <w:lang w:val="uk-UA"/>
              </w:rPr>
              <w:t>2</w:t>
            </w:r>
            <w:r w:rsidR="00F151B7" w:rsidRPr="00F151B7">
              <w:rPr>
                <w:rFonts w:ascii="Times New Roman" w:hAnsi="Times New Roman" w:cs="Times New Roman"/>
                <w:sz w:val="28"/>
                <w:szCs w:val="28"/>
                <w:lang w:val="uk-UA"/>
              </w:rPr>
              <w:t>1</w:t>
            </w:r>
          </w:p>
          <w:p w14:paraId="040D8785" w14:textId="0DF57287" w:rsidR="00B1171B" w:rsidRPr="00F151B7" w:rsidRDefault="00B1171B" w:rsidP="00B1171B">
            <w:pPr>
              <w:rPr>
                <w:rFonts w:ascii="Times New Roman" w:hAnsi="Times New Roman" w:cs="Times New Roman"/>
                <w:sz w:val="28"/>
                <w:szCs w:val="28"/>
                <w:lang w:val="uk-UA"/>
              </w:rPr>
            </w:pPr>
            <w:r w:rsidRPr="00F151B7">
              <w:rPr>
                <w:rFonts w:ascii="Times New Roman" w:hAnsi="Times New Roman" w:cs="Times New Roman"/>
                <w:sz w:val="28"/>
                <w:szCs w:val="28"/>
                <w:lang w:val="uk-UA"/>
              </w:rPr>
              <w:t>1 засідання</w:t>
            </w:r>
          </w:p>
        </w:tc>
        <w:tc>
          <w:tcPr>
            <w:tcW w:w="1885" w:type="dxa"/>
            <w:vAlign w:val="center"/>
          </w:tcPr>
          <w:p w14:paraId="1614AA3F" w14:textId="5F019C52" w:rsidR="00B1171B" w:rsidRPr="00F151B7" w:rsidRDefault="00B1171B" w:rsidP="00B1171B">
            <w:pPr>
              <w:rPr>
                <w:rFonts w:ascii="Times New Roman" w:hAnsi="Times New Roman" w:cs="Times New Roman"/>
                <w:sz w:val="28"/>
                <w:szCs w:val="28"/>
                <w:lang w:val="uk-UA"/>
              </w:rPr>
            </w:pPr>
            <w:r w:rsidRPr="00F151B7">
              <w:rPr>
                <w:rFonts w:ascii="Times New Roman" w:hAnsi="Times New Roman" w:cs="Times New Roman"/>
                <w:sz w:val="28"/>
                <w:szCs w:val="28"/>
                <w:lang w:val="uk-UA"/>
              </w:rPr>
              <w:t xml:space="preserve">Ст. </w:t>
            </w:r>
            <w:proofErr w:type="spellStart"/>
            <w:r w:rsidRPr="00F151B7">
              <w:rPr>
                <w:rFonts w:ascii="Times New Roman" w:hAnsi="Times New Roman" w:cs="Times New Roman"/>
                <w:sz w:val="28"/>
                <w:szCs w:val="28"/>
                <w:lang w:val="uk-UA"/>
              </w:rPr>
              <w:t>викл</w:t>
            </w:r>
            <w:proofErr w:type="spellEnd"/>
            <w:r w:rsidRPr="00F151B7">
              <w:rPr>
                <w:rFonts w:ascii="Times New Roman" w:hAnsi="Times New Roman" w:cs="Times New Roman"/>
                <w:sz w:val="28"/>
                <w:szCs w:val="28"/>
                <w:lang w:val="uk-UA"/>
              </w:rPr>
              <w:t xml:space="preserve">. </w:t>
            </w:r>
            <w:proofErr w:type="spellStart"/>
            <w:r w:rsidRPr="00F151B7">
              <w:rPr>
                <w:rFonts w:ascii="Times New Roman" w:hAnsi="Times New Roman" w:cs="Times New Roman"/>
                <w:sz w:val="28"/>
                <w:szCs w:val="28"/>
                <w:lang w:val="uk-UA"/>
              </w:rPr>
              <w:t>Харламова</w:t>
            </w:r>
            <w:proofErr w:type="spellEnd"/>
            <w:r w:rsidRPr="00F151B7">
              <w:rPr>
                <w:rFonts w:ascii="Times New Roman" w:hAnsi="Times New Roman" w:cs="Times New Roman"/>
                <w:sz w:val="28"/>
                <w:szCs w:val="28"/>
                <w:lang w:val="uk-UA"/>
              </w:rPr>
              <w:t xml:space="preserve"> О.М.</w:t>
            </w:r>
          </w:p>
        </w:tc>
      </w:tr>
      <w:tr w:rsidR="00B1171B" w:rsidRPr="00F151B7" w14:paraId="7B6007AB" w14:textId="77777777" w:rsidTr="0036691C">
        <w:tc>
          <w:tcPr>
            <w:tcW w:w="822" w:type="dxa"/>
            <w:vAlign w:val="center"/>
          </w:tcPr>
          <w:p w14:paraId="2CBD06FB" w14:textId="20E3D225" w:rsidR="00B1171B" w:rsidRPr="00F151B7" w:rsidRDefault="00B1171B" w:rsidP="00B1171B">
            <w:pPr>
              <w:pStyle w:val="a4"/>
              <w:ind w:left="0"/>
              <w:rPr>
                <w:rFonts w:ascii="Times New Roman" w:hAnsi="Times New Roman" w:cs="Times New Roman"/>
                <w:sz w:val="28"/>
                <w:szCs w:val="28"/>
                <w:lang w:val="uk-UA"/>
              </w:rPr>
            </w:pPr>
            <w:r w:rsidRPr="00F151B7">
              <w:rPr>
                <w:rFonts w:ascii="Times New Roman" w:hAnsi="Times New Roman" w:cs="Times New Roman"/>
                <w:sz w:val="28"/>
                <w:szCs w:val="28"/>
                <w:lang w:val="uk-UA"/>
              </w:rPr>
              <w:t>14</w:t>
            </w:r>
          </w:p>
        </w:tc>
        <w:tc>
          <w:tcPr>
            <w:tcW w:w="5422" w:type="dxa"/>
            <w:vAlign w:val="center"/>
          </w:tcPr>
          <w:p w14:paraId="6AC18CAB" w14:textId="39377E12" w:rsidR="00B1171B" w:rsidRPr="00F151B7" w:rsidRDefault="0036691C" w:rsidP="00F151B7">
            <w:pPr>
              <w:jc w:val="both"/>
              <w:rPr>
                <w:rFonts w:ascii="Times New Roman" w:hAnsi="Times New Roman" w:cs="Times New Roman"/>
                <w:sz w:val="24"/>
                <w:szCs w:val="24"/>
                <w:lang w:val="uk-UA"/>
              </w:rPr>
            </w:pPr>
            <w:r w:rsidRPr="00F151B7">
              <w:rPr>
                <w:rFonts w:ascii="Times New Roman" w:hAnsi="Times New Roman" w:cs="Times New Roman"/>
                <w:sz w:val="24"/>
                <w:szCs w:val="24"/>
                <w:lang w:val="uk-UA"/>
              </w:rPr>
              <w:t>Підсумковий семінар</w:t>
            </w:r>
          </w:p>
        </w:tc>
        <w:tc>
          <w:tcPr>
            <w:tcW w:w="1647" w:type="dxa"/>
            <w:vAlign w:val="center"/>
          </w:tcPr>
          <w:p w14:paraId="1C375393" w14:textId="3D201FEB" w:rsidR="00B1171B" w:rsidRPr="00F151B7" w:rsidRDefault="00B1171B" w:rsidP="00B1171B">
            <w:pPr>
              <w:rPr>
                <w:rFonts w:ascii="Times New Roman" w:hAnsi="Times New Roman" w:cs="Times New Roman"/>
                <w:sz w:val="28"/>
                <w:szCs w:val="28"/>
                <w:lang w:val="uk-UA"/>
              </w:rPr>
            </w:pPr>
            <w:r w:rsidRPr="00F151B7">
              <w:rPr>
                <w:rFonts w:ascii="Times New Roman" w:hAnsi="Times New Roman" w:cs="Times New Roman"/>
                <w:sz w:val="28"/>
                <w:szCs w:val="28"/>
                <w:lang w:val="uk-UA"/>
              </w:rPr>
              <w:t>Травень 20</w:t>
            </w:r>
            <w:r w:rsidR="009B4C6A" w:rsidRPr="00F151B7">
              <w:rPr>
                <w:rFonts w:ascii="Times New Roman" w:hAnsi="Times New Roman" w:cs="Times New Roman"/>
                <w:sz w:val="28"/>
                <w:szCs w:val="28"/>
                <w:lang w:val="uk-UA"/>
              </w:rPr>
              <w:t>2</w:t>
            </w:r>
            <w:r w:rsidR="00F151B7" w:rsidRPr="00F151B7">
              <w:rPr>
                <w:rFonts w:ascii="Times New Roman" w:hAnsi="Times New Roman" w:cs="Times New Roman"/>
                <w:sz w:val="28"/>
                <w:szCs w:val="28"/>
                <w:lang w:val="uk-UA"/>
              </w:rPr>
              <w:t>1</w:t>
            </w:r>
          </w:p>
          <w:p w14:paraId="5CCA1E1E" w14:textId="118E0087" w:rsidR="00B1171B" w:rsidRPr="00F151B7" w:rsidRDefault="00B1171B" w:rsidP="00B1171B">
            <w:pPr>
              <w:rPr>
                <w:rFonts w:ascii="Times New Roman" w:hAnsi="Times New Roman" w:cs="Times New Roman"/>
                <w:sz w:val="28"/>
                <w:szCs w:val="28"/>
                <w:lang w:val="uk-UA"/>
              </w:rPr>
            </w:pPr>
            <w:r w:rsidRPr="00F151B7">
              <w:rPr>
                <w:rFonts w:ascii="Times New Roman" w:hAnsi="Times New Roman" w:cs="Times New Roman"/>
                <w:sz w:val="28"/>
                <w:szCs w:val="28"/>
                <w:lang w:val="uk-UA"/>
              </w:rPr>
              <w:t>1 засідання</w:t>
            </w:r>
          </w:p>
        </w:tc>
        <w:tc>
          <w:tcPr>
            <w:tcW w:w="1885" w:type="dxa"/>
            <w:vAlign w:val="center"/>
          </w:tcPr>
          <w:p w14:paraId="50F252D1" w14:textId="6A0D7239" w:rsidR="00B1171B" w:rsidRPr="00F151B7" w:rsidRDefault="00B1171B" w:rsidP="00B1171B">
            <w:pPr>
              <w:rPr>
                <w:rFonts w:ascii="Times New Roman" w:hAnsi="Times New Roman" w:cs="Times New Roman"/>
                <w:sz w:val="28"/>
                <w:szCs w:val="28"/>
                <w:lang w:val="uk-UA"/>
              </w:rPr>
            </w:pPr>
            <w:r w:rsidRPr="00F151B7">
              <w:rPr>
                <w:rFonts w:ascii="Times New Roman" w:hAnsi="Times New Roman" w:cs="Times New Roman"/>
                <w:sz w:val="28"/>
                <w:szCs w:val="28"/>
                <w:lang w:val="uk-UA"/>
              </w:rPr>
              <w:t xml:space="preserve">Ст. </w:t>
            </w:r>
            <w:proofErr w:type="spellStart"/>
            <w:r w:rsidRPr="00F151B7">
              <w:rPr>
                <w:rFonts w:ascii="Times New Roman" w:hAnsi="Times New Roman" w:cs="Times New Roman"/>
                <w:sz w:val="28"/>
                <w:szCs w:val="28"/>
                <w:lang w:val="uk-UA"/>
              </w:rPr>
              <w:t>викл</w:t>
            </w:r>
            <w:proofErr w:type="spellEnd"/>
            <w:r w:rsidRPr="00F151B7">
              <w:rPr>
                <w:rFonts w:ascii="Times New Roman" w:hAnsi="Times New Roman" w:cs="Times New Roman"/>
                <w:sz w:val="28"/>
                <w:szCs w:val="28"/>
                <w:lang w:val="uk-UA"/>
              </w:rPr>
              <w:t xml:space="preserve">. </w:t>
            </w:r>
            <w:proofErr w:type="spellStart"/>
            <w:r w:rsidRPr="00F151B7">
              <w:rPr>
                <w:rFonts w:ascii="Times New Roman" w:hAnsi="Times New Roman" w:cs="Times New Roman"/>
                <w:sz w:val="28"/>
                <w:szCs w:val="28"/>
                <w:lang w:val="uk-UA"/>
              </w:rPr>
              <w:t>Харламова</w:t>
            </w:r>
            <w:proofErr w:type="spellEnd"/>
            <w:r w:rsidRPr="00F151B7">
              <w:rPr>
                <w:rFonts w:ascii="Times New Roman" w:hAnsi="Times New Roman" w:cs="Times New Roman"/>
                <w:sz w:val="28"/>
                <w:szCs w:val="28"/>
                <w:lang w:val="uk-UA"/>
              </w:rPr>
              <w:t xml:space="preserve"> О.М.</w:t>
            </w:r>
          </w:p>
        </w:tc>
      </w:tr>
    </w:tbl>
    <w:p w14:paraId="333CF4B9" w14:textId="77777777" w:rsidR="009C2D0F" w:rsidRPr="00F151B7" w:rsidRDefault="009C2D0F">
      <w:pPr>
        <w:rPr>
          <w:rFonts w:ascii="Times New Roman" w:hAnsi="Times New Roman" w:cs="Times New Roman"/>
          <w:sz w:val="28"/>
          <w:szCs w:val="28"/>
          <w:lang w:val="uk-UA"/>
        </w:rPr>
      </w:pPr>
    </w:p>
    <w:p w14:paraId="44853759" w14:textId="77777777" w:rsidR="008E75E4" w:rsidRPr="00F151B7" w:rsidRDefault="008E75E4">
      <w:pPr>
        <w:rPr>
          <w:rFonts w:ascii="Times New Roman" w:hAnsi="Times New Roman" w:cs="Times New Roman"/>
          <w:sz w:val="28"/>
          <w:szCs w:val="28"/>
          <w:lang w:val="uk-UA"/>
        </w:rPr>
      </w:pPr>
      <w:r w:rsidRPr="00F151B7">
        <w:rPr>
          <w:rFonts w:ascii="Times New Roman" w:hAnsi="Times New Roman" w:cs="Times New Roman"/>
          <w:sz w:val="28"/>
          <w:szCs w:val="28"/>
          <w:lang w:val="uk-UA"/>
        </w:rPr>
        <w:t xml:space="preserve">Керівники гуртка      </w:t>
      </w:r>
      <w:r w:rsidR="00FB6F16" w:rsidRPr="00F151B7">
        <w:rPr>
          <w:rFonts w:ascii="Times New Roman" w:hAnsi="Times New Roman" w:cs="Times New Roman"/>
          <w:sz w:val="28"/>
          <w:szCs w:val="28"/>
          <w:lang w:val="uk-UA"/>
        </w:rPr>
        <w:t xml:space="preserve">                                  </w:t>
      </w:r>
      <w:r w:rsidRPr="00F151B7">
        <w:rPr>
          <w:rFonts w:ascii="Times New Roman" w:hAnsi="Times New Roman" w:cs="Times New Roman"/>
          <w:sz w:val="28"/>
          <w:szCs w:val="28"/>
          <w:lang w:val="uk-UA"/>
        </w:rPr>
        <w:t xml:space="preserve"> _________________</w:t>
      </w:r>
      <w:r w:rsidR="00FB6F16" w:rsidRPr="00F151B7">
        <w:rPr>
          <w:rFonts w:ascii="Times New Roman" w:hAnsi="Times New Roman" w:cs="Times New Roman"/>
          <w:sz w:val="28"/>
          <w:szCs w:val="28"/>
          <w:lang w:val="uk-UA"/>
        </w:rPr>
        <w:t>_____</w:t>
      </w:r>
      <w:r w:rsidRPr="00F151B7">
        <w:rPr>
          <w:rFonts w:ascii="Times New Roman" w:hAnsi="Times New Roman" w:cs="Times New Roman"/>
          <w:sz w:val="28"/>
          <w:szCs w:val="28"/>
          <w:lang w:val="uk-UA"/>
        </w:rPr>
        <w:t xml:space="preserve">          </w:t>
      </w:r>
      <w:r w:rsidR="00FB6F16" w:rsidRPr="00F151B7">
        <w:rPr>
          <w:rFonts w:ascii="Times New Roman" w:hAnsi="Times New Roman" w:cs="Times New Roman"/>
          <w:sz w:val="28"/>
          <w:szCs w:val="28"/>
          <w:lang w:val="uk-UA"/>
        </w:rPr>
        <w:t xml:space="preserve">      </w:t>
      </w:r>
      <w:r w:rsidRPr="00F151B7">
        <w:rPr>
          <w:rFonts w:ascii="Times New Roman" w:hAnsi="Times New Roman" w:cs="Times New Roman"/>
          <w:sz w:val="28"/>
          <w:szCs w:val="28"/>
          <w:lang w:val="uk-UA"/>
        </w:rPr>
        <w:t xml:space="preserve">ст. </w:t>
      </w:r>
      <w:proofErr w:type="spellStart"/>
      <w:r w:rsidRPr="00F151B7">
        <w:rPr>
          <w:rFonts w:ascii="Times New Roman" w:hAnsi="Times New Roman" w:cs="Times New Roman"/>
          <w:sz w:val="28"/>
          <w:szCs w:val="28"/>
          <w:lang w:val="uk-UA"/>
        </w:rPr>
        <w:t>викл</w:t>
      </w:r>
      <w:proofErr w:type="spellEnd"/>
      <w:r w:rsidRPr="00F151B7">
        <w:rPr>
          <w:rFonts w:ascii="Times New Roman" w:hAnsi="Times New Roman" w:cs="Times New Roman"/>
          <w:sz w:val="28"/>
          <w:szCs w:val="28"/>
          <w:lang w:val="uk-UA"/>
        </w:rPr>
        <w:t xml:space="preserve">. </w:t>
      </w:r>
      <w:proofErr w:type="spellStart"/>
      <w:r w:rsidR="00190CAB" w:rsidRPr="00F151B7">
        <w:rPr>
          <w:rFonts w:ascii="Times New Roman" w:hAnsi="Times New Roman" w:cs="Times New Roman"/>
          <w:sz w:val="28"/>
          <w:szCs w:val="28"/>
          <w:lang w:val="uk-UA"/>
        </w:rPr>
        <w:t>Харламова</w:t>
      </w:r>
      <w:proofErr w:type="spellEnd"/>
      <w:r w:rsidR="00190CAB" w:rsidRPr="00F151B7">
        <w:rPr>
          <w:rFonts w:ascii="Times New Roman" w:hAnsi="Times New Roman" w:cs="Times New Roman"/>
          <w:sz w:val="28"/>
          <w:szCs w:val="28"/>
          <w:lang w:val="uk-UA"/>
        </w:rPr>
        <w:t xml:space="preserve"> О.М</w:t>
      </w:r>
      <w:r w:rsidRPr="00F151B7">
        <w:rPr>
          <w:rFonts w:ascii="Times New Roman" w:hAnsi="Times New Roman" w:cs="Times New Roman"/>
          <w:sz w:val="28"/>
          <w:szCs w:val="28"/>
          <w:lang w:val="uk-UA"/>
        </w:rPr>
        <w:t>.</w:t>
      </w:r>
    </w:p>
    <w:p w14:paraId="45A91884" w14:textId="77777777" w:rsidR="008E75E4" w:rsidRPr="00F151B7" w:rsidRDefault="008E75E4">
      <w:pPr>
        <w:rPr>
          <w:rFonts w:ascii="Times New Roman" w:hAnsi="Times New Roman" w:cs="Times New Roman"/>
          <w:sz w:val="28"/>
          <w:szCs w:val="28"/>
          <w:lang w:val="uk-UA"/>
        </w:rPr>
      </w:pPr>
      <w:r w:rsidRPr="00F151B7">
        <w:rPr>
          <w:rFonts w:ascii="Times New Roman" w:hAnsi="Times New Roman" w:cs="Times New Roman"/>
          <w:sz w:val="28"/>
          <w:szCs w:val="28"/>
          <w:lang w:val="uk-UA"/>
        </w:rPr>
        <w:t xml:space="preserve">   </w:t>
      </w:r>
      <w:r w:rsidR="00FB6F16" w:rsidRPr="00F151B7">
        <w:rPr>
          <w:rFonts w:ascii="Times New Roman" w:hAnsi="Times New Roman" w:cs="Times New Roman"/>
          <w:sz w:val="28"/>
          <w:szCs w:val="28"/>
          <w:lang w:val="uk-UA"/>
        </w:rPr>
        <w:t xml:space="preserve">                                                                      ______________________</w:t>
      </w:r>
      <w:r w:rsidRPr="00F151B7">
        <w:rPr>
          <w:rFonts w:ascii="Times New Roman" w:hAnsi="Times New Roman" w:cs="Times New Roman"/>
          <w:sz w:val="28"/>
          <w:szCs w:val="28"/>
          <w:lang w:val="uk-UA"/>
        </w:rPr>
        <w:t xml:space="preserve">              </w:t>
      </w:r>
      <w:r w:rsidR="00FB6F16" w:rsidRPr="00F151B7">
        <w:rPr>
          <w:rFonts w:ascii="Times New Roman" w:hAnsi="Times New Roman" w:cs="Times New Roman"/>
          <w:sz w:val="28"/>
          <w:szCs w:val="28"/>
          <w:lang w:val="uk-UA"/>
        </w:rPr>
        <w:t xml:space="preserve">  .</w:t>
      </w:r>
      <w:r w:rsidRPr="00F151B7">
        <w:rPr>
          <w:rFonts w:ascii="Times New Roman" w:hAnsi="Times New Roman" w:cs="Times New Roman"/>
          <w:sz w:val="28"/>
          <w:szCs w:val="28"/>
          <w:lang w:val="uk-UA"/>
        </w:rPr>
        <w:t xml:space="preserve">                                      </w:t>
      </w:r>
    </w:p>
    <w:p w14:paraId="031E48DD" w14:textId="77777777" w:rsidR="008E75E4" w:rsidRPr="00F151B7" w:rsidRDefault="008E75E4">
      <w:pPr>
        <w:rPr>
          <w:rFonts w:ascii="Times New Roman" w:hAnsi="Times New Roman" w:cs="Times New Roman"/>
          <w:sz w:val="28"/>
          <w:szCs w:val="28"/>
          <w:lang w:val="uk-UA"/>
        </w:rPr>
      </w:pPr>
      <w:r w:rsidRPr="00F151B7">
        <w:rPr>
          <w:rFonts w:ascii="Times New Roman" w:hAnsi="Times New Roman" w:cs="Times New Roman"/>
          <w:sz w:val="28"/>
          <w:szCs w:val="28"/>
          <w:lang w:val="uk-UA"/>
        </w:rPr>
        <w:t>План роботи затверджено на засіданні кафедри іноземних мов</w:t>
      </w:r>
    </w:p>
    <w:p w14:paraId="3BDDEFA5" w14:textId="48B067F8" w:rsidR="008E75E4" w:rsidRPr="00F151B7" w:rsidRDefault="008E75E4">
      <w:pPr>
        <w:rPr>
          <w:rFonts w:ascii="Times New Roman" w:hAnsi="Times New Roman" w:cs="Times New Roman"/>
          <w:sz w:val="28"/>
          <w:szCs w:val="28"/>
          <w:lang w:val="uk-UA"/>
        </w:rPr>
      </w:pPr>
      <w:r w:rsidRPr="00F151B7">
        <w:rPr>
          <w:rFonts w:ascii="Times New Roman" w:hAnsi="Times New Roman" w:cs="Times New Roman"/>
          <w:sz w:val="28"/>
          <w:szCs w:val="28"/>
          <w:lang w:val="uk-UA"/>
        </w:rPr>
        <w:t xml:space="preserve">Протокол </w:t>
      </w:r>
      <w:r w:rsidR="007702F1" w:rsidRPr="00F151B7">
        <w:rPr>
          <w:rFonts w:ascii="Times New Roman" w:hAnsi="Times New Roman" w:cs="Times New Roman"/>
          <w:sz w:val="28"/>
          <w:szCs w:val="28"/>
          <w:lang w:val="uk-UA"/>
        </w:rPr>
        <w:t xml:space="preserve">№1 </w:t>
      </w:r>
      <w:r w:rsidRPr="00F151B7">
        <w:rPr>
          <w:rFonts w:ascii="Times New Roman" w:hAnsi="Times New Roman" w:cs="Times New Roman"/>
          <w:sz w:val="28"/>
          <w:szCs w:val="28"/>
          <w:lang w:val="uk-UA"/>
        </w:rPr>
        <w:t xml:space="preserve">від </w:t>
      </w:r>
      <w:r w:rsidR="00587983" w:rsidRPr="00F151B7">
        <w:rPr>
          <w:rFonts w:ascii="Times New Roman" w:hAnsi="Times New Roman" w:cs="Times New Roman"/>
          <w:sz w:val="28"/>
          <w:szCs w:val="28"/>
          <w:u w:val="single"/>
          <w:lang w:val="uk-UA"/>
        </w:rPr>
        <w:t xml:space="preserve"> </w:t>
      </w:r>
      <w:r w:rsidR="00587983" w:rsidRPr="00F151B7">
        <w:rPr>
          <w:rFonts w:ascii="Times New Roman" w:hAnsi="Times New Roman" w:cs="Times New Roman"/>
          <w:sz w:val="28"/>
          <w:szCs w:val="28"/>
          <w:u w:val="single"/>
          <w:lang w:val="uk-UA"/>
        </w:rPr>
        <w:tab/>
      </w:r>
      <w:r w:rsidR="00587983" w:rsidRPr="00F151B7">
        <w:rPr>
          <w:rFonts w:ascii="Times New Roman" w:hAnsi="Times New Roman" w:cs="Times New Roman"/>
          <w:sz w:val="28"/>
          <w:szCs w:val="28"/>
          <w:u w:val="single"/>
          <w:lang w:val="uk-UA"/>
        </w:rPr>
        <w:tab/>
      </w:r>
      <w:r w:rsidR="002A5CD3" w:rsidRPr="00F151B7">
        <w:rPr>
          <w:rFonts w:ascii="Times New Roman" w:hAnsi="Times New Roman" w:cs="Times New Roman"/>
          <w:sz w:val="28"/>
          <w:szCs w:val="28"/>
          <w:u w:val="single"/>
          <w:lang w:val="uk-UA"/>
        </w:rPr>
        <w:t>20</w:t>
      </w:r>
      <w:r w:rsidR="003E20DE" w:rsidRPr="00F151B7">
        <w:rPr>
          <w:rFonts w:ascii="Times New Roman" w:hAnsi="Times New Roman" w:cs="Times New Roman"/>
          <w:sz w:val="28"/>
          <w:szCs w:val="28"/>
          <w:u w:val="single"/>
          <w:lang w:val="uk-UA"/>
        </w:rPr>
        <w:t xml:space="preserve">20 </w:t>
      </w:r>
      <w:r w:rsidR="002A5CD3" w:rsidRPr="00F151B7">
        <w:rPr>
          <w:rFonts w:ascii="Times New Roman" w:hAnsi="Times New Roman" w:cs="Times New Roman"/>
          <w:sz w:val="28"/>
          <w:szCs w:val="28"/>
          <w:u w:val="single"/>
          <w:lang w:val="uk-UA"/>
        </w:rPr>
        <w:t>р.</w:t>
      </w:r>
    </w:p>
    <w:p w14:paraId="38DDDDBE" w14:textId="77777777" w:rsidR="008E75E4" w:rsidRPr="00F151B7" w:rsidRDefault="008E75E4">
      <w:pPr>
        <w:rPr>
          <w:rFonts w:ascii="Times New Roman" w:hAnsi="Times New Roman" w:cs="Times New Roman"/>
          <w:sz w:val="28"/>
          <w:szCs w:val="28"/>
          <w:lang w:val="uk-UA"/>
        </w:rPr>
      </w:pPr>
      <w:r w:rsidRPr="00F151B7">
        <w:rPr>
          <w:rFonts w:ascii="Times New Roman" w:hAnsi="Times New Roman" w:cs="Times New Roman"/>
          <w:sz w:val="28"/>
          <w:szCs w:val="28"/>
          <w:lang w:val="uk-UA"/>
        </w:rPr>
        <w:t>Завідувач</w:t>
      </w:r>
      <w:r w:rsidR="00FB6F16" w:rsidRPr="00F151B7">
        <w:rPr>
          <w:rFonts w:ascii="Times New Roman" w:hAnsi="Times New Roman" w:cs="Times New Roman"/>
          <w:sz w:val="28"/>
          <w:szCs w:val="28"/>
          <w:lang w:val="uk-UA"/>
        </w:rPr>
        <w:t xml:space="preserve"> кафедри іноземних мов         </w:t>
      </w:r>
      <w:r w:rsidRPr="00F151B7">
        <w:rPr>
          <w:rFonts w:ascii="Times New Roman" w:hAnsi="Times New Roman" w:cs="Times New Roman"/>
          <w:sz w:val="28"/>
          <w:szCs w:val="28"/>
          <w:lang w:val="uk-UA"/>
        </w:rPr>
        <w:t xml:space="preserve"> __________________</w:t>
      </w:r>
      <w:r w:rsidR="00FB6F16" w:rsidRPr="00F151B7">
        <w:rPr>
          <w:rFonts w:ascii="Times New Roman" w:hAnsi="Times New Roman" w:cs="Times New Roman"/>
          <w:sz w:val="28"/>
          <w:szCs w:val="28"/>
          <w:lang w:val="uk-UA"/>
        </w:rPr>
        <w:t xml:space="preserve">___                 </w:t>
      </w:r>
      <w:r w:rsidRPr="00F151B7">
        <w:rPr>
          <w:rFonts w:ascii="Times New Roman" w:hAnsi="Times New Roman" w:cs="Times New Roman"/>
          <w:sz w:val="28"/>
          <w:szCs w:val="28"/>
          <w:lang w:val="uk-UA"/>
        </w:rPr>
        <w:t xml:space="preserve">доц. </w:t>
      </w:r>
      <w:proofErr w:type="spellStart"/>
      <w:r w:rsidRPr="00F151B7">
        <w:rPr>
          <w:rFonts w:ascii="Times New Roman" w:hAnsi="Times New Roman" w:cs="Times New Roman"/>
          <w:sz w:val="28"/>
          <w:szCs w:val="28"/>
          <w:lang w:val="uk-UA"/>
        </w:rPr>
        <w:t>Нешко</w:t>
      </w:r>
      <w:proofErr w:type="spellEnd"/>
      <w:r w:rsidRPr="00F151B7">
        <w:rPr>
          <w:rFonts w:ascii="Times New Roman" w:hAnsi="Times New Roman" w:cs="Times New Roman"/>
          <w:sz w:val="28"/>
          <w:szCs w:val="28"/>
          <w:lang w:val="uk-UA"/>
        </w:rPr>
        <w:t xml:space="preserve"> С.І.                      </w:t>
      </w:r>
    </w:p>
    <w:sectPr w:rsidR="008E75E4" w:rsidRPr="00F151B7" w:rsidSect="009935EF">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1209B"/>
    <w:multiLevelType w:val="hybridMultilevel"/>
    <w:tmpl w:val="C28E6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884965"/>
    <w:multiLevelType w:val="hybridMultilevel"/>
    <w:tmpl w:val="D4181F2A"/>
    <w:lvl w:ilvl="0" w:tplc="20B04A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1067397"/>
    <w:multiLevelType w:val="hybridMultilevel"/>
    <w:tmpl w:val="3866E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0"/>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86"/>
    <w:rsid w:val="0000555D"/>
    <w:rsid w:val="000570D6"/>
    <w:rsid w:val="00074411"/>
    <w:rsid w:val="001142A5"/>
    <w:rsid w:val="00190CAB"/>
    <w:rsid w:val="001E6E7B"/>
    <w:rsid w:val="00224256"/>
    <w:rsid w:val="00232628"/>
    <w:rsid w:val="002A5CD3"/>
    <w:rsid w:val="00323F89"/>
    <w:rsid w:val="0036691C"/>
    <w:rsid w:val="003B115F"/>
    <w:rsid w:val="003C5E05"/>
    <w:rsid w:val="003E20DE"/>
    <w:rsid w:val="004A648F"/>
    <w:rsid w:val="004D0AF7"/>
    <w:rsid w:val="005744D0"/>
    <w:rsid w:val="00587983"/>
    <w:rsid w:val="0059746A"/>
    <w:rsid w:val="006208B7"/>
    <w:rsid w:val="0063668E"/>
    <w:rsid w:val="00725FEC"/>
    <w:rsid w:val="00735FEF"/>
    <w:rsid w:val="00737968"/>
    <w:rsid w:val="007702F1"/>
    <w:rsid w:val="00781F20"/>
    <w:rsid w:val="007E0EC7"/>
    <w:rsid w:val="007E18DD"/>
    <w:rsid w:val="007E4C7F"/>
    <w:rsid w:val="007F6A3F"/>
    <w:rsid w:val="00826A81"/>
    <w:rsid w:val="0083409D"/>
    <w:rsid w:val="00865032"/>
    <w:rsid w:val="008E75E4"/>
    <w:rsid w:val="00941A6A"/>
    <w:rsid w:val="00972E8A"/>
    <w:rsid w:val="00973694"/>
    <w:rsid w:val="009935EF"/>
    <w:rsid w:val="009B4C6A"/>
    <w:rsid w:val="009C2D0F"/>
    <w:rsid w:val="00A0428A"/>
    <w:rsid w:val="00A05741"/>
    <w:rsid w:val="00A911D3"/>
    <w:rsid w:val="00B1171B"/>
    <w:rsid w:val="00B44AFB"/>
    <w:rsid w:val="00C21884"/>
    <w:rsid w:val="00C23F5E"/>
    <w:rsid w:val="00C95595"/>
    <w:rsid w:val="00D43642"/>
    <w:rsid w:val="00E12BEE"/>
    <w:rsid w:val="00E36186"/>
    <w:rsid w:val="00F151B7"/>
    <w:rsid w:val="00FB6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728E1"/>
  <w15:chartTrackingRefBased/>
  <w15:docId w15:val="{4EBD0E77-3849-490D-8478-3C656217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2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3642"/>
    <w:pPr>
      <w:ind w:left="720"/>
      <w:contextualSpacing/>
    </w:pPr>
  </w:style>
  <w:style w:type="character" w:styleId="a5">
    <w:name w:val="annotation reference"/>
    <w:basedOn w:val="a0"/>
    <w:uiPriority w:val="99"/>
    <w:semiHidden/>
    <w:unhideWhenUsed/>
    <w:rsid w:val="00C95595"/>
    <w:rPr>
      <w:sz w:val="16"/>
      <w:szCs w:val="16"/>
    </w:rPr>
  </w:style>
  <w:style w:type="paragraph" w:styleId="a6">
    <w:name w:val="annotation text"/>
    <w:basedOn w:val="a"/>
    <w:link w:val="a7"/>
    <w:uiPriority w:val="99"/>
    <w:semiHidden/>
    <w:unhideWhenUsed/>
    <w:rsid w:val="00C95595"/>
    <w:pPr>
      <w:spacing w:line="240" w:lineRule="auto"/>
    </w:pPr>
    <w:rPr>
      <w:sz w:val="20"/>
      <w:szCs w:val="20"/>
    </w:rPr>
  </w:style>
  <w:style w:type="character" w:customStyle="1" w:styleId="a7">
    <w:name w:val="Текст примечания Знак"/>
    <w:basedOn w:val="a0"/>
    <w:link w:val="a6"/>
    <w:uiPriority w:val="99"/>
    <w:semiHidden/>
    <w:rsid w:val="00C95595"/>
    <w:rPr>
      <w:sz w:val="20"/>
      <w:szCs w:val="20"/>
    </w:rPr>
  </w:style>
  <w:style w:type="paragraph" w:styleId="a8">
    <w:name w:val="annotation subject"/>
    <w:basedOn w:val="a6"/>
    <w:next w:val="a6"/>
    <w:link w:val="a9"/>
    <w:uiPriority w:val="99"/>
    <w:semiHidden/>
    <w:unhideWhenUsed/>
    <w:rsid w:val="00C95595"/>
    <w:rPr>
      <w:b/>
      <w:bCs/>
    </w:rPr>
  </w:style>
  <w:style w:type="character" w:customStyle="1" w:styleId="a9">
    <w:name w:val="Тема примечания Знак"/>
    <w:basedOn w:val="a7"/>
    <w:link w:val="a8"/>
    <w:uiPriority w:val="99"/>
    <w:semiHidden/>
    <w:rsid w:val="00C95595"/>
    <w:rPr>
      <w:b/>
      <w:bCs/>
      <w:sz w:val="20"/>
      <w:szCs w:val="20"/>
    </w:rPr>
  </w:style>
  <w:style w:type="paragraph" w:styleId="aa">
    <w:name w:val="Balloon Text"/>
    <w:basedOn w:val="a"/>
    <w:link w:val="ab"/>
    <w:uiPriority w:val="99"/>
    <w:semiHidden/>
    <w:unhideWhenUsed/>
    <w:rsid w:val="00C9559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95595"/>
    <w:rPr>
      <w:rFonts w:ascii="Segoe UI" w:hAnsi="Segoe UI" w:cs="Segoe UI"/>
      <w:sz w:val="18"/>
      <w:szCs w:val="18"/>
    </w:rPr>
  </w:style>
  <w:style w:type="character" w:customStyle="1" w:styleId="fontstyle01">
    <w:name w:val="fontstyle01"/>
    <w:basedOn w:val="a0"/>
    <w:rsid w:val="00C23F5E"/>
    <w:rPr>
      <w:rFonts w:ascii="Times New Roman" w:hAnsi="Times New Roman" w:cs="Times New Roman"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1804">
      <w:bodyDiv w:val="1"/>
      <w:marLeft w:val="0"/>
      <w:marRight w:val="0"/>
      <w:marTop w:val="0"/>
      <w:marBottom w:val="0"/>
      <w:divBdr>
        <w:top w:val="none" w:sz="0" w:space="0" w:color="auto"/>
        <w:left w:val="none" w:sz="0" w:space="0" w:color="auto"/>
        <w:bottom w:val="none" w:sz="0" w:space="0" w:color="auto"/>
        <w:right w:val="none" w:sz="0" w:space="0" w:color="auto"/>
      </w:divBdr>
    </w:div>
    <w:div w:id="143590866">
      <w:bodyDiv w:val="1"/>
      <w:marLeft w:val="0"/>
      <w:marRight w:val="0"/>
      <w:marTop w:val="0"/>
      <w:marBottom w:val="0"/>
      <w:divBdr>
        <w:top w:val="none" w:sz="0" w:space="0" w:color="auto"/>
        <w:left w:val="none" w:sz="0" w:space="0" w:color="auto"/>
        <w:bottom w:val="none" w:sz="0" w:space="0" w:color="auto"/>
        <w:right w:val="none" w:sz="0" w:space="0" w:color="auto"/>
      </w:divBdr>
    </w:div>
    <w:div w:id="241767417">
      <w:bodyDiv w:val="1"/>
      <w:marLeft w:val="0"/>
      <w:marRight w:val="0"/>
      <w:marTop w:val="0"/>
      <w:marBottom w:val="0"/>
      <w:divBdr>
        <w:top w:val="none" w:sz="0" w:space="0" w:color="auto"/>
        <w:left w:val="none" w:sz="0" w:space="0" w:color="auto"/>
        <w:bottom w:val="none" w:sz="0" w:space="0" w:color="auto"/>
        <w:right w:val="none" w:sz="0" w:space="0" w:color="auto"/>
      </w:divBdr>
    </w:div>
    <w:div w:id="297883399">
      <w:bodyDiv w:val="1"/>
      <w:marLeft w:val="0"/>
      <w:marRight w:val="0"/>
      <w:marTop w:val="0"/>
      <w:marBottom w:val="0"/>
      <w:divBdr>
        <w:top w:val="none" w:sz="0" w:space="0" w:color="auto"/>
        <w:left w:val="none" w:sz="0" w:space="0" w:color="auto"/>
        <w:bottom w:val="none" w:sz="0" w:space="0" w:color="auto"/>
        <w:right w:val="none" w:sz="0" w:space="0" w:color="auto"/>
      </w:divBdr>
    </w:div>
    <w:div w:id="533857651">
      <w:bodyDiv w:val="1"/>
      <w:marLeft w:val="0"/>
      <w:marRight w:val="0"/>
      <w:marTop w:val="0"/>
      <w:marBottom w:val="0"/>
      <w:divBdr>
        <w:top w:val="none" w:sz="0" w:space="0" w:color="auto"/>
        <w:left w:val="none" w:sz="0" w:space="0" w:color="auto"/>
        <w:bottom w:val="none" w:sz="0" w:space="0" w:color="auto"/>
        <w:right w:val="none" w:sz="0" w:space="0" w:color="auto"/>
      </w:divBdr>
    </w:div>
    <w:div w:id="656422821">
      <w:bodyDiv w:val="1"/>
      <w:marLeft w:val="0"/>
      <w:marRight w:val="0"/>
      <w:marTop w:val="0"/>
      <w:marBottom w:val="0"/>
      <w:divBdr>
        <w:top w:val="none" w:sz="0" w:space="0" w:color="auto"/>
        <w:left w:val="none" w:sz="0" w:space="0" w:color="auto"/>
        <w:bottom w:val="none" w:sz="0" w:space="0" w:color="auto"/>
        <w:right w:val="none" w:sz="0" w:space="0" w:color="auto"/>
      </w:divBdr>
    </w:div>
    <w:div w:id="728916817">
      <w:bodyDiv w:val="1"/>
      <w:marLeft w:val="0"/>
      <w:marRight w:val="0"/>
      <w:marTop w:val="0"/>
      <w:marBottom w:val="0"/>
      <w:divBdr>
        <w:top w:val="none" w:sz="0" w:space="0" w:color="auto"/>
        <w:left w:val="none" w:sz="0" w:space="0" w:color="auto"/>
        <w:bottom w:val="none" w:sz="0" w:space="0" w:color="auto"/>
        <w:right w:val="none" w:sz="0" w:space="0" w:color="auto"/>
      </w:divBdr>
    </w:div>
    <w:div w:id="1067652084">
      <w:bodyDiv w:val="1"/>
      <w:marLeft w:val="0"/>
      <w:marRight w:val="0"/>
      <w:marTop w:val="0"/>
      <w:marBottom w:val="0"/>
      <w:divBdr>
        <w:top w:val="none" w:sz="0" w:space="0" w:color="auto"/>
        <w:left w:val="none" w:sz="0" w:space="0" w:color="auto"/>
        <w:bottom w:val="none" w:sz="0" w:space="0" w:color="auto"/>
        <w:right w:val="none" w:sz="0" w:space="0" w:color="auto"/>
      </w:divBdr>
    </w:div>
    <w:div w:id="1388650536">
      <w:bodyDiv w:val="1"/>
      <w:marLeft w:val="0"/>
      <w:marRight w:val="0"/>
      <w:marTop w:val="0"/>
      <w:marBottom w:val="0"/>
      <w:divBdr>
        <w:top w:val="none" w:sz="0" w:space="0" w:color="auto"/>
        <w:left w:val="none" w:sz="0" w:space="0" w:color="auto"/>
        <w:bottom w:val="none" w:sz="0" w:space="0" w:color="auto"/>
        <w:right w:val="none" w:sz="0" w:space="0" w:color="auto"/>
      </w:divBdr>
    </w:div>
    <w:div w:id="1432045145">
      <w:bodyDiv w:val="1"/>
      <w:marLeft w:val="0"/>
      <w:marRight w:val="0"/>
      <w:marTop w:val="0"/>
      <w:marBottom w:val="0"/>
      <w:divBdr>
        <w:top w:val="none" w:sz="0" w:space="0" w:color="auto"/>
        <w:left w:val="none" w:sz="0" w:space="0" w:color="auto"/>
        <w:bottom w:val="none" w:sz="0" w:space="0" w:color="auto"/>
        <w:right w:val="none" w:sz="0" w:space="0" w:color="auto"/>
      </w:divBdr>
    </w:div>
    <w:div w:id="1592008209">
      <w:bodyDiv w:val="1"/>
      <w:marLeft w:val="0"/>
      <w:marRight w:val="0"/>
      <w:marTop w:val="0"/>
      <w:marBottom w:val="0"/>
      <w:divBdr>
        <w:top w:val="none" w:sz="0" w:space="0" w:color="auto"/>
        <w:left w:val="none" w:sz="0" w:space="0" w:color="auto"/>
        <w:bottom w:val="none" w:sz="0" w:space="0" w:color="auto"/>
        <w:right w:val="none" w:sz="0" w:space="0" w:color="auto"/>
      </w:divBdr>
    </w:div>
    <w:div w:id="1614482502">
      <w:bodyDiv w:val="1"/>
      <w:marLeft w:val="0"/>
      <w:marRight w:val="0"/>
      <w:marTop w:val="0"/>
      <w:marBottom w:val="0"/>
      <w:divBdr>
        <w:top w:val="none" w:sz="0" w:space="0" w:color="auto"/>
        <w:left w:val="none" w:sz="0" w:space="0" w:color="auto"/>
        <w:bottom w:val="none" w:sz="0" w:space="0" w:color="auto"/>
        <w:right w:val="none" w:sz="0" w:space="0" w:color="auto"/>
      </w:divBdr>
    </w:div>
    <w:div w:id="1809664150">
      <w:bodyDiv w:val="1"/>
      <w:marLeft w:val="0"/>
      <w:marRight w:val="0"/>
      <w:marTop w:val="0"/>
      <w:marBottom w:val="0"/>
      <w:divBdr>
        <w:top w:val="none" w:sz="0" w:space="0" w:color="auto"/>
        <w:left w:val="none" w:sz="0" w:space="0" w:color="auto"/>
        <w:bottom w:val="none" w:sz="0" w:space="0" w:color="auto"/>
        <w:right w:val="none" w:sz="0" w:space="0" w:color="auto"/>
      </w:divBdr>
    </w:div>
    <w:div w:id="1948082205">
      <w:bodyDiv w:val="1"/>
      <w:marLeft w:val="0"/>
      <w:marRight w:val="0"/>
      <w:marTop w:val="0"/>
      <w:marBottom w:val="0"/>
      <w:divBdr>
        <w:top w:val="none" w:sz="0" w:space="0" w:color="auto"/>
        <w:left w:val="none" w:sz="0" w:space="0" w:color="auto"/>
        <w:bottom w:val="none" w:sz="0" w:space="0" w:color="auto"/>
        <w:right w:val="none" w:sz="0" w:space="0" w:color="auto"/>
      </w:divBdr>
    </w:div>
    <w:div w:id="208819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639</Words>
  <Characters>3648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Pekito</dc:creator>
  <cp:keywords/>
  <dc:description/>
  <cp:lastModifiedBy>brutix</cp:lastModifiedBy>
  <cp:revision>3</cp:revision>
  <dcterms:created xsi:type="dcterms:W3CDTF">2020-07-06T07:45:00Z</dcterms:created>
  <dcterms:modified xsi:type="dcterms:W3CDTF">2020-07-06T08:15:00Z</dcterms:modified>
</cp:coreProperties>
</file>