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ADB9" w14:textId="5D9F35F0" w:rsidR="00203418" w:rsidRPr="00715408" w:rsidRDefault="00791D3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П Р О Т О К О Л № </w:t>
      </w:r>
      <w:r w:rsidR="000211E3">
        <w:rPr>
          <w:rFonts w:ascii="Times New Roman" w:hAnsi="Times New Roman" w:cs="Times New Roman"/>
          <w:sz w:val="28"/>
          <w:szCs w:val="28"/>
          <w:lang w:val="uk-UA"/>
        </w:rPr>
        <w:t>75</w:t>
      </w:r>
    </w:p>
    <w:p w14:paraId="46C183F3" w14:textId="77777777" w:rsidR="00203418" w:rsidRPr="00715408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засідання Приймальної комісії</w:t>
      </w:r>
    </w:p>
    <w:p w14:paraId="08EFD0C8" w14:textId="77777777" w:rsidR="00203418" w:rsidRPr="00715408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Українського державного університету залізничного транспорту</w:t>
      </w:r>
    </w:p>
    <w:p w14:paraId="7329316A" w14:textId="4FD520CB" w:rsidR="00203418" w:rsidRPr="00715408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0211E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211E3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>ня 2022 року</w:t>
      </w:r>
      <w:r w:rsidRPr="000211E3">
        <w:rPr>
          <w:rFonts w:ascii="Times New Roman" w:hAnsi="Times New Roman" w:cs="Times New Roman"/>
          <w:sz w:val="28"/>
          <w:szCs w:val="28"/>
          <w:lang w:val="uk-UA"/>
        </w:rPr>
        <w:t>, 09.30 год.</w:t>
      </w:r>
    </w:p>
    <w:p w14:paraId="0E59A885" w14:textId="77777777" w:rsidR="00203418" w:rsidRPr="00715408" w:rsidRDefault="00203418" w:rsidP="00203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A2B748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Присутні – 21 членів Приймальної комісії.</w:t>
      </w:r>
    </w:p>
    <w:p w14:paraId="1D5E0B24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Відсутні – 4 члени Приймальної комісії.</w:t>
      </w:r>
    </w:p>
    <w:p w14:paraId="3BDE3095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FA8910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Про затвердження рейтингових списків вступників.</w:t>
      </w:r>
    </w:p>
    <w:p w14:paraId="076908DA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854519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Про рекомендацію до зарахування вступників відповідно до рейтингового списку, які вступають на основі диплома </w:t>
      </w:r>
      <w:r w:rsidR="00F06E7E" w:rsidRPr="00715408">
        <w:rPr>
          <w:rFonts w:ascii="Times New Roman" w:hAnsi="Times New Roman" w:cs="Times New Roman"/>
          <w:sz w:val="28"/>
          <w:szCs w:val="28"/>
          <w:lang w:val="uk-UA"/>
        </w:rPr>
        <w:t>спеціаліста/магістра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спеціальностями за кошти </w:t>
      </w:r>
      <w:r w:rsidR="00791D38" w:rsidRPr="00715408">
        <w:rPr>
          <w:rFonts w:ascii="Times New Roman" w:hAnsi="Times New Roman" w:cs="Times New Roman"/>
          <w:sz w:val="28"/>
          <w:szCs w:val="28"/>
          <w:lang w:val="uk-UA"/>
        </w:rPr>
        <w:t>фізичних, юридичних осіб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на денну форму здобуття освіти згідно з додатком.</w:t>
      </w:r>
    </w:p>
    <w:p w14:paraId="0AB8A8E0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відповідального секретаря Приймальної комісії – Олексій ПАНЧУК.</w:t>
      </w:r>
    </w:p>
    <w:p w14:paraId="69335637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F68B3" w14:textId="77777777" w:rsidR="00F06E7E" w:rsidRPr="00715408" w:rsidRDefault="00203418" w:rsidP="00F06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до зарахування вступників відповідно до рейтингового списку, які вступають на основі </w:t>
      </w:r>
      <w:r w:rsidR="00F06E7E"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диплома спеціаліста/магістра за спеціальностями за кошти </w:t>
      </w:r>
      <w:r w:rsidR="00791D38" w:rsidRPr="00715408">
        <w:rPr>
          <w:rFonts w:ascii="Times New Roman" w:hAnsi="Times New Roman" w:cs="Times New Roman"/>
          <w:sz w:val="28"/>
          <w:szCs w:val="28"/>
          <w:lang w:val="uk-UA"/>
        </w:rPr>
        <w:t>фізичних, юридичних осіб</w:t>
      </w:r>
      <w:r w:rsidR="00F06E7E"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на денну форму здобуття освіти згідно з додатком.</w:t>
      </w:r>
    </w:p>
    <w:p w14:paraId="3FE08A5F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9355B" w14:textId="4FEF5C0E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Додаток на </w:t>
      </w:r>
      <w:r w:rsidR="000211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408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7154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F0AB8A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F1B1E9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31D3F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5DF6A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Голова Приймальної комісії 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  <w:t>Сергій ПАНЧЕНКО</w:t>
      </w:r>
    </w:p>
    <w:p w14:paraId="7418C411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26A2DA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28DF0" w14:textId="77777777" w:rsidR="00203418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секретар </w:t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408">
        <w:rPr>
          <w:rFonts w:ascii="Times New Roman" w:hAnsi="Times New Roman" w:cs="Times New Roman"/>
          <w:sz w:val="28"/>
          <w:szCs w:val="28"/>
          <w:lang w:val="uk-UA"/>
        </w:rPr>
        <w:tab/>
        <w:t>Олег ШАНДЕР</w:t>
      </w:r>
    </w:p>
    <w:p w14:paraId="224C1D0F" w14:textId="77777777" w:rsidR="00B60784" w:rsidRPr="00715408" w:rsidRDefault="00203418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sz w:val="28"/>
          <w:szCs w:val="28"/>
          <w:lang w:val="uk-UA"/>
        </w:rPr>
        <w:t>Приймальної комісії</w:t>
      </w:r>
    </w:p>
    <w:p w14:paraId="5D039F5D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5A799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FB793D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6FF4A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5C8376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2C2DF2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EB5BDB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FAA37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A1C8A9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9BDC93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69E3CB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54CE44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9F9A6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AFAD9" w14:textId="77777777" w:rsidR="00F06E7E" w:rsidRPr="00715408" w:rsidRDefault="00F06E7E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60A62" w14:textId="77777777" w:rsidR="00F06E7E" w:rsidRPr="00715408" w:rsidRDefault="00787D68" w:rsidP="00787D6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14:paraId="0C5E5D05" w14:textId="77777777" w:rsidR="000F3D27" w:rsidRPr="00715408" w:rsidRDefault="000F3D27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33A32" w14:textId="77777777" w:rsidR="000F3D27" w:rsidRPr="00715408" w:rsidRDefault="000F3D27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408">
        <w:rPr>
          <w:rFonts w:ascii="Times New Roman" w:hAnsi="Times New Roman" w:cs="Times New Roman"/>
          <w:b/>
          <w:sz w:val="28"/>
          <w:szCs w:val="28"/>
          <w:lang w:val="uk-UA"/>
        </w:rPr>
        <w:t>275 Транспортні технології (275.02 на залізничному транспорті)</w:t>
      </w:r>
    </w:p>
    <w:tbl>
      <w:tblPr>
        <w:tblStyle w:val="a3"/>
        <w:tblW w:w="9400" w:type="dxa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4018"/>
      </w:tblGrid>
      <w:tr w:rsidR="000F3D27" w:rsidRPr="00715408" w14:paraId="780C890E" w14:textId="77777777" w:rsidTr="00530119">
        <w:tc>
          <w:tcPr>
            <w:tcW w:w="562" w:type="dxa"/>
            <w:vAlign w:val="center"/>
          </w:tcPr>
          <w:p w14:paraId="317C5E8A" w14:textId="77777777" w:rsidR="000F3D27" w:rsidRPr="00715408" w:rsidRDefault="000F3D27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vAlign w:val="center"/>
          </w:tcPr>
          <w:p w14:paraId="0B43ADD3" w14:textId="77777777" w:rsidR="000F3D27" w:rsidRPr="00715408" w:rsidRDefault="000F3D27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276" w:type="dxa"/>
            <w:vAlign w:val="center"/>
          </w:tcPr>
          <w:p w14:paraId="3E703B63" w14:textId="77777777" w:rsidR="000F3D27" w:rsidRPr="00715408" w:rsidRDefault="000F3D27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Конкурсний бал</w:t>
            </w:r>
          </w:p>
        </w:tc>
        <w:tc>
          <w:tcPr>
            <w:tcW w:w="4018" w:type="dxa"/>
            <w:vAlign w:val="center"/>
          </w:tcPr>
          <w:p w14:paraId="72A32698" w14:textId="77777777" w:rsidR="000F3D27" w:rsidRPr="00715408" w:rsidRDefault="000F3D27" w:rsidP="00530119">
            <w:pPr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54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Номер, серія, дата видачі та тип документа про освітній рівень/ступінь, на основі якого відбувається вступ</w:t>
            </w:r>
          </w:p>
        </w:tc>
      </w:tr>
      <w:tr w:rsidR="000F3D27" w:rsidRPr="00715408" w14:paraId="20CA7972" w14:textId="77777777" w:rsidTr="00530119">
        <w:tc>
          <w:tcPr>
            <w:tcW w:w="562" w:type="dxa"/>
          </w:tcPr>
          <w:p w14:paraId="13F2D766" w14:textId="77777777" w:rsidR="000F3D27" w:rsidRPr="00715408" w:rsidRDefault="000F3D27" w:rsidP="000F3D27">
            <w:pPr>
              <w:ind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540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44" w:type="dxa"/>
          </w:tcPr>
          <w:p w14:paraId="663E1A87" w14:textId="24E7773A" w:rsidR="000F3D27" w:rsidRPr="00715408" w:rsidRDefault="007B2D69" w:rsidP="000F3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Головко Андрій Валентинович</w:t>
            </w:r>
          </w:p>
        </w:tc>
        <w:tc>
          <w:tcPr>
            <w:tcW w:w="1276" w:type="dxa"/>
          </w:tcPr>
          <w:p w14:paraId="778C88E7" w14:textId="30AB4009" w:rsidR="000F3D27" w:rsidRPr="00715408" w:rsidRDefault="007B2D69" w:rsidP="000F3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71,00</w:t>
            </w:r>
          </w:p>
        </w:tc>
        <w:tc>
          <w:tcPr>
            <w:tcW w:w="4018" w:type="dxa"/>
          </w:tcPr>
          <w:p w14:paraId="656CFA48" w14:textId="67AF3018" w:rsidR="000F3D27" w:rsidRPr="00715408" w:rsidRDefault="007B2D69" w:rsidP="000F3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7B2D69">
              <w:rPr>
                <w:rFonts w:ascii="Times New Roman" w:hAnsi="Times New Roman" w:cs="Times New Roman"/>
                <w:color w:val="000000"/>
                <w:lang w:val="uk-UA"/>
              </w:rPr>
              <w:t>ХА №43051978, 05.06.2012, диплом спеціаліста з відзнакою</w:t>
            </w:r>
          </w:p>
        </w:tc>
      </w:tr>
      <w:tr w:rsidR="007B2D69" w:rsidRPr="00715408" w14:paraId="23C8525D" w14:textId="77777777" w:rsidTr="00530119">
        <w:tc>
          <w:tcPr>
            <w:tcW w:w="562" w:type="dxa"/>
          </w:tcPr>
          <w:p w14:paraId="459DFBE1" w14:textId="5F5F537D" w:rsidR="007B2D69" w:rsidRPr="00715408" w:rsidRDefault="007B2D69" w:rsidP="007B2D69">
            <w:pPr>
              <w:ind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44" w:type="dxa"/>
          </w:tcPr>
          <w:p w14:paraId="58D4B03E" w14:textId="5D549EF8" w:rsidR="007B2D69" w:rsidRDefault="007B2D69" w:rsidP="007B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Кириленко Андрій Анатолійович</w:t>
            </w:r>
          </w:p>
        </w:tc>
        <w:tc>
          <w:tcPr>
            <w:tcW w:w="1276" w:type="dxa"/>
          </w:tcPr>
          <w:p w14:paraId="727A1BA1" w14:textId="12636BBC" w:rsidR="007B2D69" w:rsidRDefault="007B2D69" w:rsidP="007B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71,00</w:t>
            </w:r>
          </w:p>
        </w:tc>
        <w:tc>
          <w:tcPr>
            <w:tcW w:w="4018" w:type="dxa"/>
          </w:tcPr>
          <w:p w14:paraId="5182D8E9" w14:textId="0B28C465" w:rsidR="007B2D69" w:rsidRPr="000211E3" w:rsidRDefault="007B2D69" w:rsidP="007B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11E3">
              <w:rPr>
                <w:rFonts w:ascii="Times New Roman" w:hAnsi="Times New Roman" w:cs="Times New Roman"/>
                <w:color w:val="000000"/>
                <w:lang w:val="uk-UA"/>
              </w:rPr>
              <w:t>ХА №24026572, 25.06.2004, диплом спеціаліста</w:t>
            </w:r>
          </w:p>
        </w:tc>
      </w:tr>
      <w:tr w:rsidR="007B2D69" w:rsidRPr="00715408" w14:paraId="03D6B80C" w14:textId="77777777" w:rsidTr="00530119">
        <w:tc>
          <w:tcPr>
            <w:tcW w:w="562" w:type="dxa"/>
          </w:tcPr>
          <w:p w14:paraId="3713547C" w14:textId="6712C5EA" w:rsidR="007B2D69" w:rsidRPr="00715408" w:rsidRDefault="007B2D69" w:rsidP="007B2D69">
            <w:pPr>
              <w:ind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44" w:type="dxa"/>
          </w:tcPr>
          <w:p w14:paraId="7B9CDD74" w14:textId="6B31EB8B" w:rsidR="007B2D69" w:rsidRDefault="007B2D69" w:rsidP="007B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Гузенко Максим Миколайович</w:t>
            </w:r>
          </w:p>
        </w:tc>
        <w:tc>
          <w:tcPr>
            <w:tcW w:w="1276" w:type="dxa"/>
          </w:tcPr>
          <w:p w14:paraId="4BE8A520" w14:textId="1FC13E21" w:rsidR="007B2D69" w:rsidRDefault="007B2D69" w:rsidP="007B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69,00</w:t>
            </w:r>
          </w:p>
        </w:tc>
        <w:tc>
          <w:tcPr>
            <w:tcW w:w="4018" w:type="dxa"/>
          </w:tcPr>
          <w:p w14:paraId="37138B60" w14:textId="68520B84" w:rsidR="007B2D69" w:rsidRPr="000211E3" w:rsidRDefault="007B2D69" w:rsidP="007B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B2D69">
              <w:rPr>
                <w:rFonts w:ascii="Times New Roman" w:hAnsi="Times New Roman" w:cs="Times New Roman"/>
                <w:color w:val="000000"/>
                <w:lang w:val="uk-UA"/>
              </w:rPr>
              <w:t>С17 №097090, 30.06.2017, диплом спеціаліста</w:t>
            </w:r>
          </w:p>
        </w:tc>
      </w:tr>
    </w:tbl>
    <w:p w14:paraId="7F57B595" w14:textId="77777777" w:rsidR="000F3D27" w:rsidRPr="00715408" w:rsidRDefault="000F3D27" w:rsidP="002034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3D27" w:rsidRPr="007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C0"/>
    <w:rsid w:val="000211E3"/>
    <w:rsid w:val="000F3D27"/>
    <w:rsid w:val="00157331"/>
    <w:rsid w:val="001D7799"/>
    <w:rsid w:val="001E48C0"/>
    <w:rsid w:val="00203418"/>
    <w:rsid w:val="002416CC"/>
    <w:rsid w:val="00715408"/>
    <w:rsid w:val="00787D68"/>
    <w:rsid w:val="00791D38"/>
    <w:rsid w:val="007B2D69"/>
    <w:rsid w:val="007E6600"/>
    <w:rsid w:val="009C0DB7"/>
    <w:rsid w:val="00B60784"/>
    <w:rsid w:val="00F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792D"/>
  <w15:chartTrackingRefBased/>
  <w15:docId w15:val="{C022EF1E-1CD1-4875-AEA5-1CE2DF2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Oleksii Panchuk</cp:lastModifiedBy>
  <cp:revision>6</cp:revision>
  <dcterms:created xsi:type="dcterms:W3CDTF">2022-09-04T06:26:00Z</dcterms:created>
  <dcterms:modified xsi:type="dcterms:W3CDTF">2023-02-21T12:21:00Z</dcterms:modified>
</cp:coreProperties>
</file>