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F884E" w14:textId="77777777" w:rsidR="009051F1" w:rsidRDefault="00000000">
      <w:pPr>
        <w:spacing w:line="1" w:lineRule="exact"/>
      </w:pPr>
      <w:r>
        <w:rPr>
          <w:noProof/>
        </w:rPr>
        <w:drawing>
          <wp:anchor distT="0" distB="0" distL="114300" distR="114300" simplePos="0" relativeHeight="125829378" behindDoc="0" locked="0" layoutInCell="1" allowOverlap="1" wp14:anchorId="529426F4" wp14:editId="18A73064">
            <wp:simplePos x="0" y="0"/>
            <wp:positionH relativeFrom="page">
              <wp:posOffset>820420</wp:posOffset>
            </wp:positionH>
            <wp:positionV relativeFrom="paragraph">
              <wp:posOffset>2548255</wp:posOffset>
            </wp:positionV>
            <wp:extent cx="2298065" cy="193865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298065" cy="1938655"/>
                    </a:xfrm>
                    <a:prstGeom prst="rect">
                      <a:avLst/>
                    </a:prstGeom>
                  </pic:spPr>
                </pic:pic>
              </a:graphicData>
            </a:graphic>
          </wp:anchor>
        </w:drawing>
      </w:r>
      <w:r>
        <w:rPr>
          <w:noProof/>
        </w:rPr>
        <mc:AlternateContent>
          <mc:Choice Requires="wps">
            <w:drawing>
              <wp:anchor distT="0" distB="0" distL="114300" distR="114300" simplePos="0" relativeHeight="125829379" behindDoc="0" locked="0" layoutInCell="1" allowOverlap="1" wp14:anchorId="60F82652" wp14:editId="2AE30842">
                <wp:simplePos x="0" y="0"/>
                <wp:positionH relativeFrom="page">
                  <wp:posOffset>3895725</wp:posOffset>
                </wp:positionH>
                <wp:positionV relativeFrom="paragraph">
                  <wp:posOffset>12700</wp:posOffset>
                </wp:positionV>
                <wp:extent cx="2602865" cy="594677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602865" cy="5946775"/>
                        </a:xfrm>
                        <a:prstGeom prst="rect">
                          <a:avLst/>
                        </a:prstGeom>
                        <a:noFill/>
                      </wps:spPr>
                      <wps:txbx>
                        <w:txbxContent>
                          <w:p w14:paraId="10701070" w14:textId="77777777" w:rsidR="009051F1" w:rsidRDefault="00000000">
                            <w:pPr>
                              <w:pStyle w:val="Bodytext30"/>
                              <w:jc w:val="both"/>
                            </w:pPr>
                            <w:r>
                              <w:t>DEAR COLLEAGUES!</w:t>
                            </w:r>
                          </w:p>
                          <w:p w14:paraId="36335C80" w14:textId="34755AB7" w:rsidR="009051F1" w:rsidRDefault="00000000">
                            <w:pPr>
                              <w:pStyle w:val="a4"/>
                              <w:tabs>
                                <w:tab w:val="left" w:pos="2299"/>
                                <w:tab w:val="left" w:pos="3288"/>
                              </w:tabs>
                              <w:jc w:val="both"/>
                            </w:pPr>
                            <w:r>
                              <w:t>We invite you to take part in the XI</w:t>
                            </w:r>
                            <w:r w:rsidR="00AD6E31">
                              <w:t>I</w:t>
                            </w:r>
                            <w:r w:rsidR="007C3DAF">
                              <w:rPr>
                                <w:lang w:val="uk-UA"/>
                              </w:rPr>
                              <w:t>І</w:t>
                            </w:r>
                            <w:r>
                              <w:t xml:space="preserve"> international scientific and practical conference</w:t>
                            </w:r>
                            <w:r w:rsidR="00065374">
                              <w:rPr>
                                <w:lang w:val="uk-UA"/>
                              </w:rPr>
                              <w:t xml:space="preserve"> </w:t>
                            </w:r>
                            <w:r>
                              <w:t>"HUMAN,</w:t>
                            </w:r>
                            <w:r w:rsidR="00065374">
                              <w:rPr>
                                <w:lang w:val="uk-UA"/>
                              </w:rPr>
                              <w:t xml:space="preserve"> </w:t>
                            </w:r>
                            <w:r>
                              <w:t>SOCIETY,</w:t>
                            </w:r>
                          </w:p>
                          <w:p w14:paraId="6B705CBC" w14:textId="20BF55FF" w:rsidR="009051F1" w:rsidRDefault="00000000">
                            <w:pPr>
                              <w:pStyle w:val="a4"/>
                              <w:spacing w:after="180"/>
                              <w:ind w:firstLine="0"/>
                              <w:jc w:val="both"/>
                            </w:pPr>
                            <w:r>
                              <w:t>COMMUNICATION TECHNOLOGIES", which will be held on October 2</w:t>
                            </w:r>
                            <w:r w:rsidR="00DE0088">
                              <w:t>4</w:t>
                            </w:r>
                            <w:r>
                              <w:t>-2</w:t>
                            </w:r>
                            <w:r w:rsidR="00DE0088">
                              <w:t>5</w:t>
                            </w:r>
                            <w:r>
                              <w:t xml:space="preserve">, </w:t>
                            </w:r>
                            <w:proofErr w:type="gramStart"/>
                            <w:r>
                              <w:t>202</w:t>
                            </w:r>
                            <w:r w:rsidR="00DE0088">
                              <w:t>5</w:t>
                            </w:r>
                            <w:proofErr w:type="gramEnd"/>
                            <w:r>
                              <w:t xml:space="preserve"> at the Ukrainian State University of Railway Transport (Kharkiv).</w:t>
                            </w:r>
                          </w:p>
                          <w:p w14:paraId="50A28804" w14:textId="77777777" w:rsidR="009051F1" w:rsidRDefault="00000000">
                            <w:pPr>
                              <w:pStyle w:val="a4"/>
                              <w:spacing w:after="180"/>
                              <w:ind w:firstLine="280"/>
                              <w:jc w:val="both"/>
                            </w:pPr>
                            <w:r>
                              <w:rPr>
                                <w:b/>
                                <w:bCs/>
                              </w:rPr>
                              <w:t>DIRECTIONS OF WORK OF THE CONFERENCE:</w:t>
                            </w:r>
                          </w:p>
                          <w:p w14:paraId="0648D4B4" w14:textId="1399F31B" w:rsidR="009051F1" w:rsidRPr="00793F37" w:rsidRDefault="00000000">
                            <w:pPr>
                              <w:pStyle w:val="a4"/>
                              <w:spacing w:after="180"/>
                              <w:jc w:val="both"/>
                              <w:rPr>
                                <w:b/>
                                <w:bCs/>
                                <w:lang w:val="uk-UA"/>
                              </w:rPr>
                            </w:pPr>
                            <w:r w:rsidRPr="00793F37">
                              <w:rPr>
                                <w:b/>
                                <w:bCs/>
                              </w:rPr>
                              <w:t>I.</w:t>
                            </w:r>
                            <w:r w:rsidR="00793F37">
                              <w:rPr>
                                <w:b/>
                                <w:bCs/>
                                <w:lang w:val="uk-UA"/>
                              </w:rPr>
                              <w:t xml:space="preserve"> </w:t>
                            </w:r>
                            <w:r w:rsidRPr="00793F37">
                              <w:rPr>
                                <w:b/>
                                <w:bCs/>
                              </w:rPr>
                              <w:t>Philosophical and humanitarian sciences</w:t>
                            </w:r>
                          </w:p>
                          <w:p w14:paraId="00CA33C5" w14:textId="77777777" w:rsidR="00793F37" w:rsidRDefault="00793F37" w:rsidP="00793F37">
                            <w:pPr>
                              <w:pStyle w:val="a4"/>
                              <w:numPr>
                                <w:ilvl w:val="1"/>
                                <w:numId w:val="7"/>
                              </w:numPr>
                              <w:ind w:left="0" w:firstLine="0"/>
                              <w:jc w:val="both"/>
                              <w:rPr>
                                <w:lang w:val="uk-UA"/>
                              </w:rPr>
                            </w:pPr>
                            <w:r w:rsidRPr="00793F37">
                              <w:t>The philosophy of sustainable development: values, challenges and prospects for Ukraine in the context of global transformations.</w:t>
                            </w:r>
                          </w:p>
                          <w:p w14:paraId="7CA57150" w14:textId="30CE98D7" w:rsidR="00793F37" w:rsidRPr="00793F37" w:rsidRDefault="00793F37" w:rsidP="00793F37">
                            <w:pPr>
                              <w:pStyle w:val="a4"/>
                              <w:numPr>
                                <w:ilvl w:val="1"/>
                                <w:numId w:val="7"/>
                              </w:numPr>
                              <w:ind w:left="0" w:firstLine="0"/>
                              <w:jc w:val="both"/>
                            </w:pPr>
                            <w:r w:rsidRPr="00793F37">
                              <w:t>Mental health as a humanitarian and philosophical challenge of our time.</w:t>
                            </w:r>
                          </w:p>
                          <w:p w14:paraId="71F8F5F5" w14:textId="6B93FB75" w:rsidR="00793F37" w:rsidRPr="00793F37" w:rsidRDefault="00793F37" w:rsidP="00793F37">
                            <w:pPr>
                              <w:pStyle w:val="a4"/>
                              <w:numPr>
                                <w:ilvl w:val="1"/>
                                <w:numId w:val="7"/>
                              </w:numPr>
                              <w:ind w:left="0" w:firstLine="0"/>
                              <w:jc w:val="both"/>
                            </w:pPr>
                            <w:r w:rsidRPr="00793F37">
                              <w:t>The ethics of war and peace: humanitarian guidelines in an era of social crises.</w:t>
                            </w:r>
                          </w:p>
                          <w:p w14:paraId="7700A76B" w14:textId="521F3716" w:rsidR="00793F37" w:rsidRPr="00793F37" w:rsidRDefault="00793F37" w:rsidP="00793F37">
                            <w:pPr>
                              <w:pStyle w:val="a4"/>
                              <w:numPr>
                                <w:ilvl w:val="1"/>
                                <w:numId w:val="7"/>
                              </w:numPr>
                              <w:ind w:left="0" w:firstLine="0"/>
                              <w:jc w:val="both"/>
                            </w:pPr>
                            <w:r w:rsidRPr="00793F37">
                              <w:t>Language and communication in the information society.</w:t>
                            </w:r>
                          </w:p>
                          <w:p w14:paraId="6F23B7F8" w14:textId="4C78719F" w:rsidR="00793F37" w:rsidRPr="00793F37" w:rsidRDefault="00793F37" w:rsidP="00793F37">
                            <w:pPr>
                              <w:pStyle w:val="a4"/>
                              <w:numPr>
                                <w:ilvl w:val="1"/>
                                <w:numId w:val="7"/>
                              </w:numPr>
                              <w:ind w:left="0" w:firstLine="0"/>
                              <w:jc w:val="both"/>
                            </w:pPr>
                            <w:r w:rsidRPr="00793F37">
                              <w:t>Humanitarian dimensions of digital technologies: artificial intelligence, communication and social security.</w:t>
                            </w:r>
                          </w:p>
                          <w:p w14:paraId="54E703D8" w14:textId="77777777" w:rsidR="00793F37" w:rsidRDefault="00793F37" w:rsidP="00793F37">
                            <w:pPr>
                              <w:pStyle w:val="a4"/>
                              <w:tabs>
                                <w:tab w:val="left" w:pos="402"/>
                              </w:tabs>
                              <w:ind w:firstLine="0"/>
                              <w:jc w:val="both"/>
                              <w:rPr>
                                <w:b/>
                                <w:bCs/>
                                <w:lang w:val="uk-UA"/>
                              </w:rPr>
                            </w:pPr>
                          </w:p>
                          <w:p w14:paraId="5DF26071" w14:textId="4BDF69B4" w:rsidR="009051F1" w:rsidRPr="00793F37" w:rsidRDefault="00793F37" w:rsidP="00793F37">
                            <w:pPr>
                              <w:pStyle w:val="a4"/>
                              <w:tabs>
                                <w:tab w:val="left" w:pos="402"/>
                              </w:tabs>
                              <w:spacing w:after="180"/>
                              <w:ind w:left="220" w:firstLine="0"/>
                              <w:jc w:val="both"/>
                              <w:rPr>
                                <w:b/>
                                <w:bCs/>
                              </w:rPr>
                            </w:pPr>
                            <w:r>
                              <w:rPr>
                                <w:b/>
                                <w:bCs/>
                                <w:lang w:val="uk-UA"/>
                              </w:rPr>
                              <w:t xml:space="preserve">ІІ. </w:t>
                            </w:r>
                            <w:r w:rsidRPr="00793F37">
                              <w:rPr>
                                <w:b/>
                                <w:bCs/>
                              </w:rPr>
                              <w:t>Economic sciences and jurisprudence</w:t>
                            </w:r>
                          </w:p>
                          <w:p w14:paraId="366AAA8A" w14:textId="77777777" w:rsidR="009051F1" w:rsidRDefault="00000000" w:rsidP="00793F37">
                            <w:pPr>
                              <w:pStyle w:val="a4"/>
                              <w:numPr>
                                <w:ilvl w:val="1"/>
                                <w:numId w:val="8"/>
                              </w:numPr>
                              <w:tabs>
                                <w:tab w:val="left" w:pos="394"/>
                              </w:tabs>
                              <w:ind w:left="0" w:firstLine="0"/>
                              <w:jc w:val="both"/>
                            </w:pPr>
                            <w:r>
                              <w:t>Economic and legal policy of the state in the conditions of European integration</w:t>
                            </w:r>
                          </w:p>
                          <w:p w14:paraId="351D41A8" w14:textId="77777777" w:rsidR="009051F1" w:rsidRDefault="00000000" w:rsidP="00793F37">
                            <w:pPr>
                              <w:pStyle w:val="a4"/>
                              <w:numPr>
                                <w:ilvl w:val="1"/>
                                <w:numId w:val="8"/>
                              </w:numPr>
                              <w:tabs>
                                <w:tab w:val="left" w:pos="394"/>
                              </w:tabs>
                              <w:ind w:left="0" w:firstLine="0"/>
                              <w:jc w:val="both"/>
                            </w:pPr>
                            <w:r>
                              <w:t>Actual problems of the economy, management and law in the conditions of global challenges of our time</w:t>
                            </w:r>
                          </w:p>
                          <w:p w14:paraId="3E6C957C" w14:textId="77777777" w:rsidR="009051F1" w:rsidRDefault="00000000" w:rsidP="00793F37">
                            <w:pPr>
                              <w:pStyle w:val="a4"/>
                              <w:numPr>
                                <w:ilvl w:val="1"/>
                                <w:numId w:val="8"/>
                              </w:numPr>
                              <w:tabs>
                                <w:tab w:val="left" w:pos="394"/>
                              </w:tabs>
                              <w:ind w:left="0" w:firstLine="0"/>
                              <w:jc w:val="both"/>
                            </w:pPr>
                            <w:r>
                              <w:t>The state and trends in the development of the economy and law at the current stage of the development of Ukrainian society</w:t>
                            </w:r>
                          </w:p>
                          <w:p w14:paraId="66AF8C83" w14:textId="77777777" w:rsidR="009051F1" w:rsidRDefault="00000000" w:rsidP="00793F37">
                            <w:pPr>
                              <w:pStyle w:val="a4"/>
                              <w:numPr>
                                <w:ilvl w:val="1"/>
                                <w:numId w:val="8"/>
                              </w:numPr>
                              <w:tabs>
                                <w:tab w:val="left" w:pos="394"/>
                              </w:tabs>
                              <w:ind w:left="0" w:firstLine="0"/>
                              <w:jc w:val="both"/>
                            </w:pPr>
                            <w:r>
                              <w:t>Economic and legal discussions in the conditions of transformational changes</w:t>
                            </w:r>
                          </w:p>
                          <w:p w14:paraId="77AE6EF4" w14:textId="77777777" w:rsidR="009051F1" w:rsidRDefault="00000000" w:rsidP="00793F37">
                            <w:pPr>
                              <w:pStyle w:val="a4"/>
                              <w:numPr>
                                <w:ilvl w:val="1"/>
                                <w:numId w:val="8"/>
                              </w:numPr>
                              <w:tabs>
                                <w:tab w:val="left" w:pos="614"/>
                              </w:tabs>
                              <w:ind w:left="0" w:firstLine="0"/>
                              <w:jc w:val="both"/>
                            </w:pPr>
                            <w:r>
                              <w:t>Peculiarities of management in the information society</w:t>
                            </w:r>
                          </w:p>
                          <w:p w14:paraId="3151865F" w14:textId="77777777" w:rsidR="00793F37" w:rsidRPr="00793F37" w:rsidRDefault="00793F37" w:rsidP="00793F37">
                            <w:pPr>
                              <w:pStyle w:val="a4"/>
                              <w:tabs>
                                <w:tab w:val="left" w:pos="402"/>
                              </w:tabs>
                              <w:ind w:left="220" w:firstLine="0"/>
                              <w:jc w:val="both"/>
                            </w:pPr>
                          </w:p>
                          <w:p w14:paraId="79E38005" w14:textId="626866C4" w:rsidR="009051F1" w:rsidRPr="00793F37" w:rsidRDefault="00793F37" w:rsidP="00793F37">
                            <w:pPr>
                              <w:pStyle w:val="a4"/>
                              <w:tabs>
                                <w:tab w:val="left" w:pos="402"/>
                              </w:tabs>
                              <w:ind w:left="220" w:firstLine="0"/>
                              <w:jc w:val="both"/>
                              <w:rPr>
                                <w:b/>
                                <w:bCs/>
                              </w:rPr>
                            </w:pPr>
                            <w:r w:rsidRPr="00793F37">
                              <w:rPr>
                                <w:b/>
                                <w:bCs/>
                                <w:lang w:val="uk-UA"/>
                              </w:rPr>
                              <w:t xml:space="preserve">ІІІ </w:t>
                            </w:r>
                            <w:r w:rsidRPr="00793F37">
                              <w:rPr>
                                <w:b/>
                                <w:bCs/>
                              </w:rPr>
                              <w:t>Technical sciences</w:t>
                            </w:r>
                          </w:p>
                          <w:p w14:paraId="27B349E9" w14:textId="77777777" w:rsidR="009051F1" w:rsidRDefault="00000000" w:rsidP="00793F37">
                            <w:pPr>
                              <w:pStyle w:val="a4"/>
                              <w:numPr>
                                <w:ilvl w:val="1"/>
                                <w:numId w:val="10"/>
                              </w:numPr>
                              <w:tabs>
                                <w:tab w:val="left" w:pos="403"/>
                              </w:tabs>
                              <w:ind w:left="0" w:firstLine="0"/>
                              <w:jc w:val="both"/>
                            </w:pPr>
                            <w:r>
                              <w:t>Actual problems of the modern engineering industry in the conditions of European integration</w:t>
                            </w:r>
                          </w:p>
                          <w:p w14:paraId="2427407F" w14:textId="77777777" w:rsidR="009051F1" w:rsidRDefault="00000000" w:rsidP="00793F37">
                            <w:pPr>
                              <w:pStyle w:val="a4"/>
                              <w:numPr>
                                <w:ilvl w:val="1"/>
                                <w:numId w:val="10"/>
                              </w:numPr>
                              <w:tabs>
                                <w:tab w:val="left" w:pos="403"/>
                              </w:tabs>
                              <w:ind w:left="0" w:firstLine="0"/>
                              <w:jc w:val="both"/>
                            </w:pPr>
                            <w:r>
                              <w:t>Peculiarities of interaction between man and technology in the conditions of globalization</w:t>
                            </w:r>
                          </w:p>
                          <w:p w14:paraId="10E1FB3E" w14:textId="77777777" w:rsidR="009051F1" w:rsidRDefault="00000000" w:rsidP="00793F37">
                            <w:pPr>
                              <w:pStyle w:val="a4"/>
                              <w:numPr>
                                <w:ilvl w:val="1"/>
                                <w:numId w:val="10"/>
                              </w:numPr>
                              <w:tabs>
                                <w:tab w:val="left" w:pos="403"/>
                              </w:tabs>
                              <w:ind w:left="0" w:firstLine="0"/>
                              <w:jc w:val="both"/>
                            </w:pPr>
                            <w:r>
                              <w:t>Security and modern technologies in the information society</w:t>
                            </w:r>
                          </w:p>
                          <w:p w14:paraId="4870285A" w14:textId="77777777" w:rsidR="009051F1" w:rsidRDefault="00000000" w:rsidP="00793F37">
                            <w:pPr>
                              <w:pStyle w:val="a4"/>
                              <w:numPr>
                                <w:ilvl w:val="1"/>
                                <w:numId w:val="10"/>
                              </w:numPr>
                              <w:tabs>
                                <w:tab w:val="left" w:pos="403"/>
                              </w:tabs>
                              <w:ind w:left="0" w:firstLine="0"/>
                              <w:jc w:val="both"/>
                            </w:pPr>
                            <w:r>
                              <w:t>Artificial intelligence and man: the main development trends</w:t>
                            </w:r>
                          </w:p>
                          <w:p w14:paraId="11C8F2B1" w14:textId="77777777" w:rsidR="009051F1" w:rsidRDefault="00000000" w:rsidP="00793F37">
                            <w:pPr>
                              <w:pStyle w:val="a4"/>
                              <w:numPr>
                                <w:ilvl w:val="1"/>
                                <w:numId w:val="10"/>
                              </w:numPr>
                              <w:tabs>
                                <w:tab w:val="left" w:pos="403"/>
                              </w:tabs>
                              <w:ind w:left="0" w:firstLine="0"/>
                              <w:jc w:val="both"/>
                            </w:pPr>
                            <w:r>
                              <w:t>The role and importance of transport in post-industrial society</w:t>
                            </w:r>
                          </w:p>
                        </w:txbxContent>
                      </wps:txbx>
                      <wps:bodyPr lIns="0" tIns="0" rIns="0" bIns="0"/>
                    </wps:wsp>
                  </a:graphicData>
                </a:graphic>
              </wp:anchor>
            </w:drawing>
          </mc:Choice>
          <mc:Fallback>
            <w:pict>
              <v:shapetype w14:anchorId="60F82652" id="_x0000_t202" coordsize="21600,21600" o:spt="202" path="m,l,21600r21600,l21600,xe">
                <v:stroke joinstyle="miter"/>
                <v:path gradientshapeok="t" o:connecttype="rect"/>
              </v:shapetype>
              <v:shape id="Shape 3" o:spid="_x0000_s1026" type="#_x0000_t202" style="position:absolute;margin-left:306.75pt;margin-top:1pt;width:204.95pt;height:468.2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" filled="f" stroked="f">
                <v:textbox inset="0,0,0,0">
                  <w:txbxContent>
                    <w:p w14:paraId="10701070" w14:textId="77777777" w:rsidR="009051F1" w:rsidRDefault="00000000">
                      <w:pPr>
                        <w:pStyle w:val="Bodytext30"/>
                        <w:jc w:val="both"/>
                      </w:pPr>
                      <w:r>
                        <w:t>DEAR COLLEAGUES!</w:t>
                      </w:r>
                    </w:p>
                    <w:p w14:paraId="36335C80" w14:textId="34755AB7" w:rsidR="009051F1" w:rsidRDefault="00000000">
                      <w:pPr>
                        <w:pStyle w:val="a4"/>
                        <w:tabs>
                          <w:tab w:val="left" w:pos="2299"/>
                          <w:tab w:val="left" w:pos="3288"/>
                        </w:tabs>
                        <w:jc w:val="both"/>
                      </w:pPr>
                      <w:r>
                        <w:t>We invite you to take part in the XI</w:t>
                      </w:r>
                      <w:r w:rsidR="00AD6E31">
                        <w:t>I</w:t>
                      </w:r>
                      <w:r w:rsidR="007C3DAF">
                        <w:rPr>
                          <w:lang w:val="uk-UA"/>
                        </w:rPr>
                        <w:t>І</w:t>
                      </w:r>
                      <w:r>
                        <w:t xml:space="preserve"> international scientific and practical conference</w:t>
                      </w:r>
                      <w:r w:rsidR="00065374">
                        <w:rPr>
                          <w:lang w:val="uk-UA"/>
                        </w:rPr>
                        <w:t xml:space="preserve"> </w:t>
                      </w:r>
                      <w:r>
                        <w:t>"HUMAN,</w:t>
                      </w:r>
                      <w:r w:rsidR="00065374">
                        <w:rPr>
                          <w:lang w:val="uk-UA"/>
                        </w:rPr>
                        <w:t xml:space="preserve"> </w:t>
                      </w:r>
                      <w:r>
                        <w:t>SOCIETY,</w:t>
                      </w:r>
                    </w:p>
                    <w:p w14:paraId="6B705CBC" w14:textId="20BF55FF" w:rsidR="009051F1" w:rsidRDefault="00000000">
                      <w:pPr>
                        <w:pStyle w:val="a4"/>
                        <w:spacing w:after="180"/>
                        <w:ind w:firstLine="0"/>
                        <w:jc w:val="both"/>
                      </w:pPr>
                      <w:r>
                        <w:t>COMMUNICATION TECHNOLOGIES", which will be held on October 2</w:t>
                      </w:r>
                      <w:r w:rsidR="00DE0088">
                        <w:t>4</w:t>
                      </w:r>
                      <w:r>
                        <w:t>-2</w:t>
                      </w:r>
                      <w:r w:rsidR="00DE0088">
                        <w:t>5</w:t>
                      </w:r>
                      <w:r>
                        <w:t xml:space="preserve">, </w:t>
                      </w:r>
                      <w:proofErr w:type="gramStart"/>
                      <w:r>
                        <w:t>202</w:t>
                      </w:r>
                      <w:r w:rsidR="00DE0088">
                        <w:t>5</w:t>
                      </w:r>
                      <w:proofErr w:type="gramEnd"/>
                      <w:r>
                        <w:t xml:space="preserve"> at the Ukrainian State University of Railway Transport (Kharkiv).</w:t>
                      </w:r>
                    </w:p>
                    <w:p w14:paraId="50A28804" w14:textId="77777777" w:rsidR="009051F1" w:rsidRDefault="00000000">
                      <w:pPr>
                        <w:pStyle w:val="a4"/>
                        <w:spacing w:after="180"/>
                        <w:ind w:firstLine="280"/>
                        <w:jc w:val="both"/>
                      </w:pPr>
                      <w:r>
                        <w:rPr>
                          <w:b/>
                          <w:bCs/>
                        </w:rPr>
                        <w:t>DIRECTIONS OF WORK OF THE CONFERENCE:</w:t>
                      </w:r>
                    </w:p>
                    <w:p w14:paraId="0648D4B4" w14:textId="1399F31B" w:rsidR="009051F1" w:rsidRPr="00793F37" w:rsidRDefault="00000000">
                      <w:pPr>
                        <w:pStyle w:val="a4"/>
                        <w:spacing w:after="180"/>
                        <w:jc w:val="both"/>
                        <w:rPr>
                          <w:b/>
                          <w:bCs/>
                          <w:lang w:val="uk-UA"/>
                        </w:rPr>
                      </w:pPr>
                      <w:r w:rsidRPr="00793F37">
                        <w:rPr>
                          <w:b/>
                          <w:bCs/>
                        </w:rPr>
                        <w:t>I.</w:t>
                      </w:r>
                      <w:r w:rsidR="00793F37">
                        <w:rPr>
                          <w:b/>
                          <w:bCs/>
                          <w:lang w:val="uk-UA"/>
                        </w:rPr>
                        <w:t xml:space="preserve"> </w:t>
                      </w:r>
                      <w:r w:rsidRPr="00793F37">
                        <w:rPr>
                          <w:b/>
                          <w:bCs/>
                        </w:rPr>
                        <w:t>Philosophical and humanitarian sciences</w:t>
                      </w:r>
                    </w:p>
                    <w:p w14:paraId="00CA33C5" w14:textId="77777777" w:rsidR="00793F37" w:rsidRDefault="00793F37" w:rsidP="00793F37">
                      <w:pPr>
                        <w:pStyle w:val="a4"/>
                        <w:numPr>
                          <w:ilvl w:val="1"/>
                          <w:numId w:val="7"/>
                        </w:numPr>
                        <w:ind w:left="0" w:firstLine="0"/>
                        <w:jc w:val="both"/>
                        <w:rPr>
                          <w:lang w:val="uk-UA"/>
                        </w:rPr>
                      </w:pPr>
                      <w:r w:rsidRPr="00793F37">
                        <w:t>The philosophy of sustainable development: values, challenges and prospects for Ukraine in the context of global transformations.</w:t>
                      </w:r>
                    </w:p>
                    <w:p w14:paraId="7CA57150" w14:textId="30CE98D7" w:rsidR="00793F37" w:rsidRPr="00793F37" w:rsidRDefault="00793F37" w:rsidP="00793F37">
                      <w:pPr>
                        <w:pStyle w:val="a4"/>
                        <w:numPr>
                          <w:ilvl w:val="1"/>
                          <w:numId w:val="7"/>
                        </w:numPr>
                        <w:ind w:left="0" w:firstLine="0"/>
                        <w:jc w:val="both"/>
                      </w:pPr>
                      <w:r w:rsidRPr="00793F37">
                        <w:t>Mental health as a humanitarian and philosophical challenge of our time.</w:t>
                      </w:r>
                    </w:p>
                    <w:p w14:paraId="71F8F5F5" w14:textId="6B93FB75" w:rsidR="00793F37" w:rsidRPr="00793F37" w:rsidRDefault="00793F37" w:rsidP="00793F37">
                      <w:pPr>
                        <w:pStyle w:val="a4"/>
                        <w:numPr>
                          <w:ilvl w:val="1"/>
                          <w:numId w:val="7"/>
                        </w:numPr>
                        <w:ind w:left="0" w:firstLine="0"/>
                        <w:jc w:val="both"/>
                      </w:pPr>
                      <w:r w:rsidRPr="00793F37">
                        <w:t>The ethics of war and peace: humanitarian guidelines in an era of social crises.</w:t>
                      </w:r>
                    </w:p>
                    <w:p w14:paraId="7700A76B" w14:textId="521F3716" w:rsidR="00793F37" w:rsidRPr="00793F37" w:rsidRDefault="00793F37" w:rsidP="00793F37">
                      <w:pPr>
                        <w:pStyle w:val="a4"/>
                        <w:numPr>
                          <w:ilvl w:val="1"/>
                          <w:numId w:val="7"/>
                        </w:numPr>
                        <w:ind w:left="0" w:firstLine="0"/>
                        <w:jc w:val="both"/>
                      </w:pPr>
                      <w:r w:rsidRPr="00793F37">
                        <w:t>Language and communication in the information society.</w:t>
                      </w:r>
                    </w:p>
                    <w:p w14:paraId="6F23B7F8" w14:textId="4C78719F" w:rsidR="00793F37" w:rsidRPr="00793F37" w:rsidRDefault="00793F37" w:rsidP="00793F37">
                      <w:pPr>
                        <w:pStyle w:val="a4"/>
                        <w:numPr>
                          <w:ilvl w:val="1"/>
                          <w:numId w:val="7"/>
                        </w:numPr>
                        <w:ind w:left="0" w:firstLine="0"/>
                        <w:jc w:val="both"/>
                      </w:pPr>
                      <w:r w:rsidRPr="00793F37">
                        <w:t>Humanitarian dimensions of digital technologies: artificial intelligence, communication and social security.</w:t>
                      </w:r>
                    </w:p>
                    <w:p w14:paraId="54E703D8" w14:textId="77777777" w:rsidR="00793F37" w:rsidRDefault="00793F37" w:rsidP="00793F37">
                      <w:pPr>
                        <w:pStyle w:val="a4"/>
                        <w:tabs>
                          <w:tab w:val="left" w:pos="402"/>
                        </w:tabs>
                        <w:ind w:firstLine="0"/>
                        <w:jc w:val="both"/>
                        <w:rPr>
                          <w:b/>
                          <w:bCs/>
                          <w:lang w:val="uk-UA"/>
                        </w:rPr>
                      </w:pPr>
                    </w:p>
                    <w:p w14:paraId="5DF26071" w14:textId="4BDF69B4" w:rsidR="009051F1" w:rsidRPr="00793F37" w:rsidRDefault="00793F37" w:rsidP="00793F37">
                      <w:pPr>
                        <w:pStyle w:val="a4"/>
                        <w:tabs>
                          <w:tab w:val="left" w:pos="402"/>
                        </w:tabs>
                        <w:spacing w:after="180"/>
                        <w:ind w:left="220" w:firstLine="0"/>
                        <w:jc w:val="both"/>
                        <w:rPr>
                          <w:b/>
                          <w:bCs/>
                        </w:rPr>
                      </w:pPr>
                      <w:r>
                        <w:rPr>
                          <w:b/>
                          <w:bCs/>
                          <w:lang w:val="uk-UA"/>
                        </w:rPr>
                        <w:t xml:space="preserve">ІІ. </w:t>
                      </w:r>
                      <w:r w:rsidRPr="00793F37">
                        <w:rPr>
                          <w:b/>
                          <w:bCs/>
                        </w:rPr>
                        <w:t>Economic sciences and jurisprudence</w:t>
                      </w:r>
                    </w:p>
                    <w:p w14:paraId="366AAA8A" w14:textId="77777777" w:rsidR="009051F1" w:rsidRDefault="00000000" w:rsidP="00793F37">
                      <w:pPr>
                        <w:pStyle w:val="a4"/>
                        <w:numPr>
                          <w:ilvl w:val="1"/>
                          <w:numId w:val="8"/>
                        </w:numPr>
                        <w:tabs>
                          <w:tab w:val="left" w:pos="394"/>
                        </w:tabs>
                        <w:ind w:left="0" w:firstLine="0"/>
                        <w:jc w:val="both"/>
                      </w:pPr>
                      <w:r>
                        <w:t>Economic and legal policy of the state in the conditions of European integration</w:t>
                      </w:r>
                    </w:p>
                    <w:p w14:paraId="351D41A8" w14:textId="77777777" w:rsidR="009051F1" w:rsidRDefault="00000000" w:rsidP="00793F37">
                      <w:pPr>
                        <w:pStyle w:val="a4"/>
                        <w:numPr>
                          <w:ilvl w:val="1"/>
                          <w:numId w:val="8"/>
                        </w:numPr>
                        <w:tabs>
                          <w:tab w:val="left" w:pos="394"/>
                        </w:tabs>
                        <w:ind w:left="0" w:firstLine="0"/>
                        <w:jc w:val="both"/>
                      </w:pPr>
                      <w:r>
                        <w:t>Actual problems of the economy, management and law in the conditions of global challenges of our time</w:t>
                      </w:r>
                    </w:p>
                    <w:p w14:paraId="3E6C957C" w14:textId="77777777" w:rsidR="009051F1" w:rsidRDefault="00000000" w:rsidP="00793F37">
                      <w:pPr>
                        <w:pStyle w:val="a4"/>
                        <w:numPr>
                          <w:ilvl w:val="1"/>
                          <w:numId w:val="8"/>
                        </w:numPr>
                        <w:tabs>
                          <w:tab w:val="left" w:pos="394"/>
                        </w:tabs>
                        <w:ind w:left="0" w:firstLine="0"/>
                        <w:jc w:val="both"/>
                      </w:pPr>
                      <w:r>
                        <w:t>The state and trends in the development of the economy and law at the current stage of the development of Ukrainian society</w:t>
                      </w:r>
                    </w:p>
                    <w:p w14:paraId="66AF8C83" w14:textId="77777777" w:rsidR="009051F1" w:rsidRDefault="00000000" w:rsidP="00793F37">
                      <w:pPr>
                        <w:pStyle w:val="a4"/>
                        <w:numPr>
                          <w:ilvl w:val="1"/>
                          <w:numId w:val="8"/>
                        </w:numPr>
                        <w:tabs>
                          <w:tab w:val="left" w:pos="394"/>
                        </w:tabs>
                        <w:ind w:left="0" w:firstLine="0"/>
                        <w:jc w:val="both"/>
                      </w:pPr>
                      <w:r>
                        <w:t>Economic and legal discussions in the conditions of transformational changes</w:t>
                      </w:r>
                    </w:p>
                    <w:p w14:paraId="77AE6EF4" w14:textId="77777777" w:rsidR="009051F1" w:rsidRDefault="00000000" w:rsidP="00793F37">
                      <w:pPr>
                        <w:pStyle w:val="a4"/>
                        <w:numPr>
                          <w:ilvl w:val="1"/>
                          <w:numId w:val="8"/>
                        </w:numPr>
                        <w:tabs>
                          <w:tab w:val="left" w:pos="614"/>
                        </w:tabs>
                        <w:ind w:left="0" w:firstLine="0"/>
                        <w:jc w:val="both"/>
                      </w:pPr>
                      <w:r>
                        <w:t>Peculiarities of management in the information society</w:t>
                      </w:r>
                    </w:p>
                    <w:p w14:paraId="3151865F" w14:textId="77777777" w:rsidR="00793F37" w:rsidRPr="00793F37" w:rsidRDefault="00793F37" w:rsidP="00793F37">
                      <w:pPr>
                        <w:pStyle w:val="a4"/>
                        <w:tabs>
                          <w:tab w:val="left" w:pos="402"/>
                        </w:tabs>
                        <w:ind w:left="220" w:firstLine="0"/>
                        <w:jc w:val="both"/>
                      </w:pPr>
                    </w:p>
                    <w:p w14:paraId="79E38005" w14:textId="626866C4" w:rsidR="009051F1" w:rsidRPr="00793F37" w:rsidRDefault="00793F37" w:rsidP="00793F37">
                      <w:pPr>
                        <w:pStyle w:val="a4"/>
                        <w:tabs>
                          <w:tab w:val="left" w:pos="402"/>
                        </w:tabs>
                        <w:ind w:left="220" w:firstLine="0"/>
                        <w:jc w:val="both"/>
                        <w:rPr>
                          <w:b/>
                          <w:bCs/>
                        </w:rPr>
                      </w:pPr>
                      <w:r w:rsidRPr="00793F37">
                        <w:rPr>
                          <w:b/>
                          <w:bCs/>
                          <w:lang w:val="uk-UA"/>
                        </w:rPr>
                        <w:t xml:space="preserve">ІІІ </w:t>
                      </w:r>
                      <w:r w:rsidRPr="00793F37">
                        <w:rPr>
                          <w:b/>
                          <w:bCs/>
                        </w:rPr>
                        <w:t>Technical sciences</w:t>
                      </w:r>
                    </w:p>
                    <w:p w14:paraId="27B349E9" w14:textId="77777777" w:rsidR="009051F1" w:rsidRDefault="00000000" w:rsidP="00793F37">
                      <w:pPr>
                        <w:pStyle w:val="a4"/>
                        <w:numPr>
                          <w:ilvl w:val="1"/>
                          <w:numId w:val="10"/>
                        </w:numPr>
                        <w:tabs>
                          <w:tab w:val="left" w:pos="403"/>
                        </w:tabs>
                        <w:ind w:left="0" w:firstLine="0"/>
                        <w:jc w:val="both"/>
                      </w:pPr>
                      <w:r>
                        <w:t>Actual problems of the modern engineering industry in the conditions of European integration</w:t>
                      </w:r>
                    </w:p>
                    <w:p w14:paraId="2427407F" w14:textId="77777777" w:rsidR="009051F1" w:rsidRDefault="00000000" w:rsidP="00793F37">
                      <w:pPr>
                        <w:pStyle w:val="a4"/>
                        <w:numPr>
                          <w:ilvl w:val="1"/>
                          <w:numId w:val="10"/>
                        </w:numPr>
                        <w:tabs>
                          <w:tab w:val="left" w:pos="403"/>
                        </w:tabs>
                        <w:ind w:left="0" w:firstLine="0"/>
                        <w:jc w:val="both"/>
                      </w:pPr>
                      <w:r>
                        <w:t>Peculiarities of interaction between man and technology in the conditions of globalization</w:t>
                      </w:r>
                    </w:p>
                    <w:p w14:paraId="10E1FB3E" w14:textId="77777777" w:rsidR="009051F1" w:rsidRDefault="00000000" w:rsidP="00793F37">
                      <w:pPr>
                        <w:pStyle w:val="a4"/>
                        <w:numPr>
                          <w:ilvl w:val="1"/>
                          <w:numId w:val="10"/>
                        </w:numPr>
                        <w:tabs>
                          <w:tab w:val="left" w:pos="403"/>
                        </w:tabs>
                        <w:ind w:left="0" w:firstLine="0"/>
                        <w:jc w:val="both"/>
                      </w:pPr>
                      <w:r>
                        <w:t>Security and modern technologies in the information society</w:t>
                      </w:r>
                    </w:p>
                    <w:p w14:paraId="4870285A" w14:textId="77777777" w:rsidR="009051F1" w:rsidRDefault="00000000" w:rsidP="00793F37">
                      <w:pPr>
                        <w:pStyle w:val="a4"/>
                        <w:numPr>
                          <w:ilvl w:val="1"/>
                          <w:numId w:val="10"/>
                        </w:numPr>
                        <w:tabs>
                          <w:tab w:val="left" w:pos="403"/>
                        </w:tabs>
                        <w:ind w:left="0" w:firstLine="0"/>
                        <w:jc w:val="both"/>
                      </w:pPr>
                      <w:r>
                        <w:t>Artificial intelligence and man: the main development trends</w:t>
                      </w:r>
                    </w:p>
                    <w:p w14:paraId="11C8F2B1" w14:textId="77777777" w:rsidR="009051F1" w:rsidRDefault="00000000" w:rsidP="00793F37">
                      <w:pPr>
                        <w:pStyle w:val="a4"/>
                        <w:numPr>
                          <w:ilvl w:val="1"/>
                          <w:numId w:val="10"/>
                        </w:numPr>
                        <w:tabs>
                          <w:tab w:val="left" w:pos="403"/>
                        </w:tabs>
                        <w:ind w:left="0" w:firstLine="0"/>
                        <w:jc w:val="both"/>
                      </w:pPr>
                      <w:r>
                        <w:t>The role and importance of transport in post-industrial society</w:t>
                      </w:r>
                    </w:p>
                  </w:txbxContent>
                </v:textbox>
                <w10:wrap type="square" anchorx="page"/>
              </v:shape>
            </w:pict>
          </mc:Fallback>
        </mc:AlternateContent>
      </w:r>
    </w:p>
    <w:p w14:paraId="18AA2C4A" w14:textId="57A7286F" w:rsidR="009051F1" w:rsidRDefault="00000000">
      <w:pPr>
        <w:pStyle w:val="a4"/>
        <w:spacing w:after="180"/>
        <w:ind w:firstLine="0"/>
        <w:jc w:val="center"/>
      </w:pPr>
      <w:r>
        <w:rPr>
          <w:b/>
          <w:bCs/>
        </w:rPr>
        <w:t>MINISTRY OF EDUCATION AND SCIENCE OF</w:t>
      </w:r>
      <w:r w:rsidR="00065374">
        <w:rPr>
          <w:b/>
          <w:bCs/>
          <w:lang w:val="uk-UA"/>
        </w:rPr>
        <w:t xml:space="preserve"> </w:t>
      </w:r>
      <w:r>
        <w:rPr>
          <w:b/>
          <w:bCs/>
        </w:rPr>
        <w:t>UKRAINE</w:t>
      </w:r>
    </w:p>
    <w:p w14:paraId="5371CBAD" w14:textId="6A2257F8" w:rsidR="009051F1" w:rsidRDefault="00000000">
      <w:pPr>
        <w:pStyle w:val="a4"/>
        <w:spacing w:after="180"/>
        <w:ind w:firstLine="0"/>
        <w:jc w:val="center"/>
      </w:pPr>
      <w:r>
        <w:rPr>
          <w:b/>
          <w:bCs/>
        </w:rPr>
        <w:t>UKRAINIAN STATE UNIVERSITY OF RAILWAY</w:t>
      </w:r>
      <w:r w:rsidR="00065374">
        <w:rPr>
          <w:b/>
          <w:bCs/>
          <w:lang w:val="uk-UA"/>
        </w:rPr>
        <w:t xml:space="preserve"> </w:t>
      </w:r>
      <w:r>
        <w:rPr>
          <w:b/>
          <w:bCs/>
        </w:rPr>
        <w:t>TRANSPORT</w:t>
      </w:r>
    </w:p>
    <w:p w14:paraId="39C69559" w14:textId="6A4E18D5" w:rsidR="009051F1" w:rsidRDefault="00000000">
      <w:pPr>
        <w:pStyle w:val="a4"/>
        <w:spacing w:after="180"/>
        <w:ind w:firstLine="0"/>
        <w:jc w:val="center"/>
      </w:pPr>
      <w:r>
        <w:rPr>
          <w:b/>
          <w:bCs/>
        </w:rPr>
        <w:t>NATIONAL PEDAGOGICAL DRAGOMANOV</w:t>
      </w:r>
      <w:r w:rsidR="00065374">
        <w:rPr>
          <w:b/>
          <w:bCs/>
          <w:lang w:val="uk-UA"/>
        </w:rPr>
        <w:t xml:space="preserve"> </w:t>
      </w:r>
      <w:r>
        <w:rPr>
          <w:b/>
          <w:bCs/>
        </w:rPr>
        <w:t>UNIVERSITY</w:t>
      </w:r>
    </w:p>
    <w:p w14:paraId="6C46F85F" w14:textId="77777777" w:rsidR="007C3DAF" w:rsidRDefault="007C3DAF">
      <w:pPr>
        <w:pStyle w:val="Heading20"/>
        <w:keepNext/>
        <w:keepLines/>
        <w:rPr>
          <w:lang w:val="uk-UA"/>
        </w:rPr>
      </w:pPr>
      <w:bookmarkStart w:id="0" w:name="bookmark2"/>
    </w:p>
    <w:p w14:paraId="702D3D92" w14:textId="77777777" w:rsidR="007C3DAF" w:rsidRDefault="007C3DAF">
      <w:pPr>
        <w:pStyle w:val="Heading20"/>
        <w:keepNext/>
        <w:keepLines/>
        <w:rPr>
          <w:lang w:val="uk-UA"/>
        </w:rPr>
      </w:pPr>
    </w:p>
    <w:p w14:paraId="7721FF01" w14:textId="79B35769" w:rsidR="009051F1" w:rsidRDefault="00000000">
      <w:pPr>
        <w:pStyle w:val="Heading20"/>
        <w:keepNext/>
        <w:keepLines/>
      </w:pPr>
      <w:r>
        <w:t>XI</w:t>
      </w:r>
      <w:r w:rsidR="00AD6E31">
        <w:t>I</w:t>
      </w:r>
      <w:r w:rsidR="00DE0088">
        <w:t>I</w:t>
      </w:r>
      <w:r>
        <w:t xml:space="preserve"> INTERNATIONAL</w:t>
      </w:r>
      <w:r w:rsidR="00065374">
        <w:rPr>
          <w:lang w:val="uk-UA"/>
        </w:rPr>
        <w:t xml:space="preserve"> </w:t>
      </w:r>
      <w:r>
        <w:t>SCIENTIFIC AND PRACTICAL</w:t>
      </w:r>
      <w:r w:rsidR="00065374">
        <w:rPr>
          <w:lang w:val="uk-UA"/>
        </w:rPr>
        <w:t xml:space="preserve"> </w:t>
      </w:r>
      <w:r>
        <w:t>CONFERENCE</w:t>
      </w:r>
      <w:bookmarkEnd w:id="0"/>
    </w:p>
    <w:p w14:paraId="6E40B688" w14:textId="77777777" w:rsidR="009051F1" w:rsidRDefault="00000000">
      <w:pPr>
        <w:pStyle w:val="Heading20"/>
        <w:keepNext/>
        <w:keepLines/>
        <w:spacing w:after="0"/>
      </w:pPr>
      <w:bookmarkStart w:id="1" w:name="bookmark4"/>
      <w:r>
        <w:t>HUMAN, SOCIETY, COMMUNICATION</w:t>
      </w:r>
      <w:bookmarkEnd w:id="1"/>
    </w:p>
    <w:p w14:paraId="43A77245" w14:textId="77777777" w:rsidR="009051F1" w:rsidRDefault="00000000">
      <w:pPr>
        <w:pStyle w:val="Heading20"/>
        <w:keepNext/>
        <w:keepLines/>
        <w:spacing w:after="180"/>
      </w:pPr>
      <w:r>
        <w:t>TECHNOLOGIES</w:t>
      </w:r>
    </w:p>
    <w:p w14:paraId="09D7AC71" w14:textId="77777777" w:rsidR="009051F1" w:rsidRDefault="00000000">
      <w:pPr>
        <w:spacing w:line="1" w:lineRule="exact"/>
        <w:rPr>
          <w:sz w:val="2"/>
          <w:szCs w:val="2"/>
        </w:rPr>
      </w:pPr>
      <w:r>
        <w:br w:type="column"/>
      </w:r>
    </w:p>
    <w:p w14:paraId="31FF29B1" w14:textId="77777777" w:rsidR="009051F1" w:rsidRDefault="00000000" w:rsidP="00FC3418">
      <w:pPr>
        <w:pStyle w:val="a4"/>
        <w:ind w:firstLine="301"/>
        <w:jc w:val="both"/>
      </w:pPr>
      <w:r>
        <w:rPr>
          <w:b/>
          <w:bCs/>
        </w:rPr>
        <w:t>ORGANIZING COMMITTEE OF THE CONFERENCE:</w:t>
      </w:r>
    </w:p>
    <w:p w14:paraId="0961D195" w14:textId="73453970" w:rsidR="009051F1" w:rsidRDefault="00000000" w:rsidP="00FC3418">
      <w:pPr>
        <w:pStyle w:val="a4"/>
        <w:ind w:firstLine="301"/>
        <w:jc w:val="both"/>
      </w:pPr>
      <w:bookmarkStart w:id="2" w:name="_Hlk208223432"/>
      <w:r>
        <w:rPr>
          <w:b/>
          <w:bCs/>
          <w:i/>
          <w:iCs/>
        </w:rPr>
        <w:t>Panchenko Serhii Volodymyrovych</w:t>
      </w:r>
      <w:r>
        <w:t xml:space="preserve">, Doctor of Technical Sciences, Professor, Academician of the Transport Academy of Ukraine, </w:t>
      </w:r>
      <w:r w:rsidR="00471EE8">
        <w:t>a</w:t>
      </w:r>
      <w:r w:rsidR="00471EE8" w:rsidRPr="00471EE8">
        <w:t xml:space="preserve">cting </w:t>
      </w:r>
      <w:r>
        <w:t xml:space="preserve">rector of the Ukrainian State University of Railway Transport </w:t>
      </w:r>
      <w:r w:rsidR="00471EE8">
        <w:rPr>
          <w:lang w:val="uk-UA"/>
        </w:rPr>
        <w:t xml:space="preserve">- </w:t>
      </w:r>
      <w:r w:rsidR="00471EE8" w:rsidRPr="00D441DE">
        <w:t>head of the organizing committee</w:t>
      </w:r>
      <w:r w:rsidR="00471EE8">
        <w:t xml:space="preserve"> </w:t>
      </w:r>
      <w:r>
        <w:t>(</w:t>
      </w:r>
      <w:r w:rsidR="00B64B10" w:rsidRPr="00B64B10">
        <w:t>Ukraine</w:t>
      </w:r>
      <w:proofErr w:type="gramStart"/>
      <w:r>
        <w:t>)</w:t>
      </w:r>
      <w:r w:rsidR="00471EE8">
        <w:t>;</w:t>
      </w:r>
      <w:proofErr w:type="gramEnd"/>
    </w:p>
    <w:p w14:paraId="2EE1E5E5" w14:textId="3B72D62A" w:rsidR="009051F1" w:rsidRDefault="00000000" w:rsidP="00FC3418">
      <w:pPr>
        <w:pStyle w:val="a4"/>
        <w:ind w:firstLine="301"/>
        <w:jc w:val="both"/>
        <w:rPr>
          <w:lang w:val="uk-UA"/>
        </w:rPr>
      </w:pPr>
      <w:r>
        <w:rPr>
          <w:b/>
          <w:bCs/>
          <w:i/>
          <w:iCs/>
        </w:rPr>
        <w:t>Andrushchenko Viktor Petrovich</w:t>
      </w:r>
      <w:r>
        <w:t xml:space="preserve">, Doctor of Philosophy, Professor, corresponding member of the National Academy of Sciences of Ukraine, full </w:t>
      </w:r>
      <w:r>
        <w:t xml:space="preserve">member of the National Academy of Pedagogical Sciences of Ukraine, honored worker of science and technology of Ukraine, Rector of the National Pedagogical </w:t>
      </w:r>
      <w:proofErr w:type="spellStart"/>
      <w:r>
        <w:t>Dragomanov</w:t>
      </w:r>
      <w:proofErr w:type="spellEnd"/>
      <w:r>
        <w:t xml:space="preserve"> University- co-chair of the conference organizing committee (</w:t>
      </w:r>
      <w:r w:rsidR="00B64B10" w:rsidRPr="00B64B10">
        <w:t>Ukraine</w:t>
      </w:r>
      <w:proofErr w:type="gramStart"/>
      <w:r>
        <w:t>);</w:t>
      </w:r>
      <w:proofErr w:type="gramEnd"/>
    </w:p>
    <w:p w14:paraId="6FBEC0A1" w14:textId="7BC413EF" w:rsidR="00793F37" w:rsidRPr="00793F37" w:rsidRDefault="00793F37" w:rsidP="00FC3418">
      <w:pPr>
        <w:pStyle w:val="a4"/>
        <w:ind w:firstLine="301"/>
        <w:jc w:val="both"/>
        <w:rPr>
          <w:lang w:val="uk-UA"/>
        </w:rPr>
      </w:pPr>
      <w:proofErr w:type="spellStart"/>
      <w:r w:rsidRPr="00793F37">
        <w:rPr>
          <w:b/>
          <w:bCs/>
          <w:i/>
          <w:iCs/>
        </w:rPr>
        <w:t>Kagramanian</w:t>
      </w:r>
      <w:proofErr w:type="spellEnd"/>
      <w:r w:rsidRPr="00793F37">
        <w:rPr>
          <w:b/>
          <w:bCs/>
          <w:i/>
          <w:iCs/>
        </w:rPr>
        <w:t xml:space="preserve"> Artur </w:t>
      </w:r>
      <w:proofErr w:type="spellStart"/>
      <w:r w:rsidRPr="00793F37">
        <w:rPr>
          <w:b/>
          <w:bCs/>
          <w:i/>
          <w:iCs/>
        </w:rPr>
        <w:t>Oleksandrovych</w:t>
      </w:r>
      <w:proofErr w:type="spellEnd"/>
      <w:r w:rsidRPr="00793F37">
        <w:t xml:space="preserve">, Candidate of Technical Sciences, Associate Professor, vice-rector for scientific and pedagogical work, Ukrainian State University of Railway Transport - </w:t>
      </w:r>
      <w:r w:rsidR="00471EE8" w:rsidRPr="00471EE8">
        <w:t>co-chair of the conference</w:t>
      </w:r>
      <w:r w:rsidRPr="00793F37">
        <w:t xml:space="preserve"> organizing committee (</w:t>
      </w:r>
      <w:r w:rsidR="00B64B10" w:rsidRPr="00B64B10">
        <w:t>Ukraine</w:t>
      </w:r>
      <w:r w:rsidRPr="00793F37">
        <w:t>)</w:t>
      </w:r>
      <w:r w:rsidR="00471EE8">
        <w:t>.</w:t>
      </w:r>
    </w:p>
    <w:bookmarkEnd w:id="2"/>
    <w:p w14:paraId="69771465" w14:textId="77777777" w:rsidR="00793F37" w:rsidRDefault="00793F37" w:rsidP="00FC3418">
      <w:pPr>
        <w:pStyle w:val="a4"/>
        <w:ind w:firstLine="301"/>
        <w:jc w:val="both"/>
        <w:rPr>
          <w:lang w:val="uk-UA"/>
        </w:rPr>
      </w:pPr>
    </w:p>
    <w:p w14:paraId="60A98781" w14:textId="77777777" w:rsidR="00D441DE" w:rsidRPr="00D441DE" w:rsidRDefault="00D441DE" w:rsidP="00FC3418">
      <w:pPr>
        <w:pStyle w:val="a4"/>
        <w:ind w:firstLine="301"/>
        <w:jc w:val="both"/>
        <w:rPr>
          <w:b/>
          <w:bCs/>
          <w:lang w:val="uk-UA"/>
        </w:rPr>
      </w:pPr>
      <w:r w:rsidRPr="00D441DE">
        <w:rPr>
          <w:b/>
          <w:bCs/>
          <w:lang w:val="uk-UA"/>
        </w:rPr>
        <w:t>SCIENTIFIC COMMITTEE</w:t>
      </w:r>
    </w:p>
    <w:p w14:paraId="422710DD" w14:textId="61E6CCE2" w:rsidR="00793F37" w:rsidRPr="00190068" w:rsidRDefault="00D441DE" w:rsidP="00FC3418">
      <w:pPr>
        <w:pStyle w:val="a4"/>
        <w:ind w:firstLine="301"/>
        <w:jc w:val="both"/>
        <w:rPr>
          <w:b/>
          <w:bCs/>
        </w:rPr>
      </w:pPr>
      <w:proofErr w:type="spellStart"/>
      <w:r w:rsidRPr="00D441DE">
        <w:rPr>
          <w:b/>
          <w:bCs/>
          <w:lang w:val="uk-UA"/>
        </w:rPr>
        <w:t>Section</w:t>
      </w:r>
      <w:proofErr w:type="spellEnd"/>
      <w:r w:rsidRPr="00D441DE">
        <w:rPr>
          <w:b/>
          <w:bCs/>
          <w:lang w:val="uk-UA"/>
        </w:rPr>
        <w:t xml:space="preserve"> </w:t>
      </w:r>
      <w:r w:rsidR="00190068">
        <w:rPr>
          <w:b/>
          <w:bCs/>
        </w:rPr>
        <w:t>“</w:t>
      </w:r>
      <w:proofErr w:type="spellStart"/>
      <w:r w:rsidRPr="00D441DE">
        <w:rPr>
          <w:b/>
          <w:bCs/>
          <w:lang w:val="uk-UA"/>
        </w:rPr>
        <w:t>Philosophical</w:t>
      </w:r>
      <w:proofErr w:type="spellEnd"/>
      <w:r w:rsidRPr="00D441DE">
        <w:rPr>
          <w:b/>
          <w:bCs/>
          <w:lang w:val="uk-UA"/>
        </w:rPr>
        <w:t xml:space="preserve"> </w:t>
      </w:r>
      <w:proofErr w:type="spellStart"/>
      <w:r w:rsidRPr="00D441DE">
        <w:rPr>
          <w:b/>
          <w:bCs/>
          <w:lang w:val="uk-UA"/>
        </w:rPr>
        <w:t>Sciences</w:t>
      </w:r>
      <w:proofErr w:type="spellEnd"/>
      <w:r w:rsidRPr="00D441DE">
        <w:rPr>
          <w:b/>
          <w:bCs/>
          <w:lang w:val="uk-UA"/>
        </w:rPr>
        <w:t xml:space="preserve"> </w:t>
      </w:r>
      <w:proofErr w:type="spellStart"/>
      <w:r w:rsidRPr="00D441DE">
        <w:rPr>
          <w:b/>
          <w:bCs/>
          <w:lang w:val="uk-UA"/>
        </w:rPr>
        <w:t>and</w:t>
      </w:r>
      <w:proofErr w:type="spellEnd"/>
      <w:r w:rsidRPr="00D441DE">
        <w:rPr>
          <w:b/>
          <w:bCs/>
          <w:lang w:val="uk-UA"/>
        </w:rPr>
        <w:t xml:space="preserve"> </w:t>
      </w:r>
      <w:proofErr w:type="spellStart"/>
      <w:r w:rsidRPr="00D441DE">
        <w:rPr>
          <w:b/>
          <w:bCs/>
          <w:lang w:val="uk-UA"/>
        </w:rPr>
        <w:t>Humanities</w:t>
      </w:r>
      <w:proofErr w:type="spellEnd"/>
      <w:r w:rsidR="00190068">
        <w:rPr>
          <w:b/>
          <w:bCs/>
        </w:rPr>
        <w:t>”</w:t>
      </w:r>
    </w:p>
    <w:p w14:paraId="2B3D4D0C" w14:textId="2E04588C" w:rsidR="009051F1" w:rsidRDefault="00000000" w:rsidP="00FC3418">
      <w:pPr>
        <w:pStyle w:val="a4"/>
        <w:ind w:firstLine="301"/>
        <w:jc w:val="both"/>
      </w:pPr>
      <w:proofErr w:type="spellStart"/>
      <w:r>
        <w:rPr>
          <w:b/>
          <w:bCs/>
          <w:i/>
          <w:iCs/>
        </w:rPr>
        <w:t>Abashnik</w:t>
      </w:r>
      <w:proofErr w:type="spellEnd"/>
      <w:r>
        <w:rPr>
          <w:b/>
          <w:bCs/>
          <w:i/>
          <w:iCs/>
        </w:rPr>
        <w:t xml:space="preserve"> Volodymyr </w:t>
      </w:r>
      <w:proofErr w:type="spellStart"/>
      <w:r>
        <w:rPr>
          <w:b/>
          <w:bCs/>
          <w:i/>
          <w:iCs/>
        </w:rPr>
        <w:t>Oleksiyovych</w:t>
      </w:r>
      <w:proofErr w:type="spellEnd"/>
      <w:r>
        <w:t xml:space="preserve">, Doctor of Philosophy, Professor of the Department of Philosophy and Social Sciences of the Kharkiv National Medical University </w:t>
      </w:r>
      <w:r w:rsidR="00D441DE">
        <w:rPr>
          <w:lang w:val="ru-RU"/>
        </w:rPr>
        <w:t>–</w:t>
      </w:r>
      <w:r>
        <w:t xml:space="preserve"> </w:t>
      </w:r>
      <w:r w:rsidR="00D441DE" w:rsidRPr="00D441DE">
        <w:t xml:space="preserve">head of the committee </w:t>
      </w:r>
      <w:r>
        <w:t>(</w:t>
      </w:r>
      <w:r w:rsidR="00B64B10">
        <w:t>Ukraine</w:t>
      </w:r>
      <w:proofErr w:type="gramStart"/>
      <w:r>
        <w:t>);</w:t>
      </w:r>
      <w:proofErr w:type="gramEnd"/>
    </w:p>
    <w:p w14:paraId="453F9F34" w14:textId="3F24AF8D" w:rsidR="009051F1" w:rsidRDefault="00000000" w:rsidP="00FC3418">
      <w:pPr>
        <w:pStyle w:val="a4"/>
        <w:ind w:firstLine="301"/>
        <w:jc w:val="both"/>
        <w:rPr>
          <w:lang w:val="ru-RU"/>
        </w:rPr>
      </w:pPr>
      <w:r>
        <w:rPr>
          <w:b/>
          <w:bCs/>
          <w:i/>
          <w:iCs/>
        </w:rPr>
        <w:t>Wolfgang Welsch</w:t>
      </w:r>
      <w:r>
        <w:t>, habilitated Doctor of Philosophy, Professor of the Friedrich Schiller University Jena (Germany</w:t>
      </w:r>
      <w:proofErr w:type="gramStart"/>
      <w:r>
        <w:t>);</w:t>
      </w:r>
      <w:proofErr w:type="gramEnd"/>
    </w:p>
    <w:p w14:paraId="4C9E4E90" w14:textId="6AD7A200" w:rsidR="00D441DE" w:rsidRPr="00D441DE" w:rsidRDefault="00D441DE" w:rsidP="00FC3418">
      <w:pPr>
        <w:pStyle w:val="a4"/>
        <w:ind w:firstLine="301"/>
        <w:jc w:val="both"/>
        <w:rPr>
          <w:lang w:val="ru-RU"/>
        </w:rPr>
      </w:pPr>
      <w:r w:rsidRPr="00D441DE">
        <w:rPr>
          <w:b/>
          <w:bCs/>
          <w:i/>
          <w:iCs/>
        </w:rPr>
        <w:t>Claus Zittel</w:t>
      </w:r>
      <w:r w:rsidR="00190068">
        <w:rPr>
          <w:b/>
          <w:bCs/>
          <w:i/>
          <w:iCs/>
        </w:rPr>
        <w:t xml:space="preserve">, </w:t>
      </w:r>
      <w:r w:rsidRPr="00D441DE">
        <w:t>habilitated Doctor of Philosophy, professor at</w:t>
      </w:r>
      <w:r>
        <w:rPr>
          <w:lang w:val="ru-RU"/>
        </w:rPr>
        <w:t xml:space="preserve"> </w:t>
      </w:r>
      <w:r w:rsidRPr="00D441DE">
        <w:t>Stuttgart University</w:t>
      </w:r>
      <w:r>
        <w:rPr>
          <w:lang w:val="ru-RU"/>
        </w:rPr>
        <w:t xml:space="preserve"> </w:t>
      </w:r>
      <w:r w:rsidRPr="00D441DE">
        <w:t>(Germany</w:t>
      </w:r>
      <w:proofErr w:type="gramStart"/>
      <w:r w:rsidRPr="00D441DE">
        <w:t>)</w:t>
      </w:r>
      <w:r>
        <w:rPr>
          <w:lang w:val="ru-RU"/>
        </w:rPr>
        <w:t>;</w:t>
      </w:r>
      <w:proofErr w:type="gramEnd"/>
    </w:p>
    <w:p w14:paraId="7038BB75" w14:textId="62F10F79" w:rsidR="00D441DE" w:rsidRPr="00D441DE" w:rsidRDefault="00D441DE" w:rsidP="00FC3418">
      <w:pPr>
        <w:pStyle w:val="a4"/>
        <w:ind w:firstLine="301"/>
        <w:jc w:val="both"/>
        <w:rPr>
          <w:lang w:val="uk-UA"/>
        </w:rPr>
      </w:pPr>
      <w:proofErr w:type="spellStart"/>
      <w:r w:rsidRPr="00190068">
        <w:rPr>
          <w:b/>
          <w:bCs/>
          <w:i/>
          <w:iCs/>
          <w:lang w:val="uk-UA"/>
        </w:rPr>
        <w:t>Kharlamova</w:t>
      </w:r>
      <w:proofErr w:type="spellEnd"/>
      <w:r w:rsidRPr="00190068">
        <w:rPr>
          <w:b/>
          <w:bCs/>
          <w:i/>
          <w:iCs/>
          <w:lang w:val="uk-UA"/>
        </w:rPr>
        <w:t xml:space="preserve"> </w:t>
      </w:r>
      <w:proofErr w:type="spellStart"/>
      <w:r w:rsidRPr="00190068">
        <w:rPr>
          <w:b/>
          <w:bCs/>
          <w:i/>
          <w:iCs/>
          <w:lang w:val="uk-UA"/>
        </w:rPr>
        <w:t>Olena</w:t>
      </w:r>
      <w:proofErr w:type="spellEnd"/>
      <w:r w:rsidRPr="00190068">
        <w:rPr>
          <w:b/>
          <w:bCs/>
          <w:i/>
          <w:iCs/>
          <w:lang w:val="uk-UA"/>
        </w:rPr>
        <w:t xml:space="preserve"> </w:t>
      </w:r>
      <w:proofErr w:type="spellStart"/>
      <w:r w:rsidRPr="00190068">
        <w:rPr>
          <w:b/>
          <w:bCs/>
          <w:i/>
          <w:iCs/>
          <w:lang w:val="uk-UA"/>
        </w:rPr>
        <w:t>Mykolaivna</w:t>
      </w:r>
      <w:proofErr w:type="spellEnd"/>
      <w:r w:rsidRPr="00D441DE">
        <w:rPr>
          <w:lang w:val="uk-UA"/>
        </w:rPr>
        <w:t xml:space="preserve">, </w:t>
      </w:r>
      <w:r>
        <w:t>a</w:t>
      </w:r>
      <w:proofErr w:type="spellStart"/>
      <w:r w:rsidRPr="00D441DE">
        <w:rPr>
          <w:lang w:val="uk-UA"/>
        </w:rPr>
        <w:t>cting</w:t>
      </w:r>
      <w:proofErr w:type="spellEnd"/>
      <w:r w:rsidRPr="00D441DE">
        <w:rPr>
          <w:lang w:val="uk-UA"/>
        </w:rPr>
        <w:t xml:space="preserve"> </w:t>
      </w:r>
      <w:r>
        <w:t>d</w:t>
      </w:r>
      <w:proofErr w:type="spellStart"/>
      <w:r w:rsidRPr="00D441DE">
        <w:rPr>
          <w:lang w:val="uk-UA"/>
        </w:rPr>
        <w:t>irector</w:t>
      </w:r>
      <w:proofErr w:type="spellEnd"/>
      <w:r w:rsidRPr="00D441DE">
        <w:rPr>
          <w:lang w:val="uk-UA"/>
        </w:rPr>
        <w:t xml:space="preserve"> </w:t>
      </w:r>
      <w:proofErr w:type="spellStart"/>
      <w:r w:rsidRPr="00D441DE">
        <w:rPr>
          <w:lang w:val="uk-UA"/>
        </w:rPr>
        <w:t>of</w:t>
      </w:r>
      <w:proofErr w:type="spellEnd"/>
      <w:r w:rsidRPr="00D441DE">
        <w:rPr>
          <w:lang w:val="uk-UA"/>
        </w:rPr>
        <w:t xml:space="preserve"> </w:t>
      </w:r>
      <w:proofErr w:type="spellStart"/>
      <w:r w:rsidRPr="00D441DE">
        <w:rPr>
          <w:lang w:val="uk-UA"/>
        </w:rPr>
        <w:t>the</w:t>
      </w:r>
      <w:proofErr w:type="spellEnd"/>
      <w:r w:rsidRPr="00D441DE">
        <w:rPr>
          <w:lang w:val="uk-UA"/>
        </w:rPr>
        <w:t xml:space="preserve"> N</w:t>
      </w:r>
      <w:r>
        <w:t>NCGO</w:t>
      </w:r>
      <w:r w:rsidRPr="00D441DE">
        <w:rPr>
          <w:lang w:val="uk-UA"/>
        </w:rPr>
        <w:t xml:space="preserve">, </w:t>
      </w:r>
      <w:proofErr w:type="spellStart"/>
      <w:r w:rsidRPr="00D441DE">
        <w:rPr>
          <w:lang w:val="uk-UA"/>
        </w:rPr>
        <w:t>Ukrainian</w:t>
      </w:r>
      <w:proofErr w:type="spellEnd"/>
      <w:r w:rsidRPr="00D441DE">
        <w:rPr>
          <w:lang w:val="uk-UA"/>
        </w:rPr>
        <w:t xml:space="preserve"> </w:t>
      </w:r>
      <w:proofErr w:type="spellStart"/>
      <w:r w:rsidRPr="00D441DE">
        <w:rPr>
          <w:lang w:val="uk-UA"/>
        </w:rPr>
        <w:t>State</w:t>
      </w:r>
      <w:proofErr w:type="spellEnd"/>
      <w:r w:rsidRPr="00D441DE">
        <w:rPr>
          <w:lang w:val="uk-UA"/>
        </w:rPr>
        <w:t xml:space="preserve"> </w:t>
      </w:r>
      <w:proofErr w:type="spellStart"/>
      <w:r w:rsidRPr="00D441DE">
        <w:rPr>
          <w:lang w:val="uk-UA"/>
        </w:rPr>
        <w:t>University</w:t>
      </w:r>
      <w:proofErr w:type="spellEnd"/>
      <w:r w:rsidRPr="00D441DE">
        <w:rPr>
          <w:lang w:val="uk-UA"/>
        </w:rPr>
        <w:t xml:space="preserve"> </w:t>
      </w:r>
      <w:proofErr w:type="spellStart"/>
      <w:r w:rsidRPr="00D441DE">
        <w:rPr>
          <w:lang w:val="uk-UA"/>
        </w:rPr>
        <w:t>of</w:t>
      </w:r>
      <w:proofErr w:type="spellEnd"/>
      <w:r w:rsidRPr="00D441DE">
        <w:rPr>
          <w:lang w:val="uk-UA"/>
        </w:rPr>
        <w:t xml:space="preserve"> </w:t>
      </w:r>
      <w:proofErr w:type="spellStart"/>
      <w:r w:rsidRPr="00D441DE">
        <w:rPr>
          <w:lang w:val="uk-UA"/>
        </w:rPr>
        <w:t>Railway</w:t>
      </w:r>
      <w:proofErr w:type="spellEnd"/>
      <w:r w:rsidRPr="00D441DE">
        <w:rPr>
          <w:lang w:val="uk-UA"/>
        </w:rPr>
        <w:t xml:space="preserve"> </w:t>
      </w:r>
      <w:proofErr w:type="spellStart"/>
      <w:r w:rsidRPr="00D441DE">
        <w:rPr>
          <w:lang w:val="uk-UA"/>
        </w:rPr>
        <w:t>Transport</w:t>
      </w:r>
      <w:proofErr w:type="spellEnd"/>
      <w:r w:rsidRPr="00D441DE">
        <w:rPr>
          <w:lang w:val="uk-UA"/>
        </w:rPr>
        <w:t xml:space="preserve"> (</w:t>
      </w:r>
      <w:proofErr w:type="spellStart"/>
      <w:r w:rsidRPr="00D441DE">
        <w:rPr>
          <w:lang w:val="uk-UA"/>
        </w:rPr>
        <w:t>Ukraine</w:t>
      </w:r>
      <w:proofErr w:type="spellEnd"/>
      <w:r w:rsidRPr="00D441DE">
        <w:rPr>
          <w:lang w:val="uk-UA"/>
        </w:rPr>
        <w:t>).</w:t>
      </w:r>
    </w:p>
    <w:p w14:paraId="7A41E294" w14:textId="77777777" w:rsidR="00D441DE" w:rsidRDefault="00D441DE" w:rsidP="00FC3418">
      <w:pPr>
        <w:pStyle w:val="a4"/>
        <w:ind w:firstLine="301"/>
        <w:jc w:val="both"/>
      </w:pPr>
    </w:p>
    <w:p w14:paraId="5E066CB7" w14:textId="77777777" w:rsidR="00190068" w:rsidRPr="00190068" w:rsidRDefault="00190068" w:rsidP="00FC3418">
      <w:pPr>
        <w:pStyle w:val="a4"/>
        <w:ind w:firstLine="301"/>
        <w:jc w:val="both"/>
        <w:rPr>
          <w:b/>
          <w:bCs/>
        </w:rPr>
      </w:pPr>
      <w:r w:rsidRPr="00190068">
        <w:rPr>
          <w:b/>
          <w:bCs/>
        </w:rPr>
        <w:t>SCIENTIFIC COMMITTEE</w:t>
      </w:r>
    </w:p>
    <w:p w14:paraId="4C0FC42E" w14:textId="6FC17534" w:rsidR="00190068" w:rsidRPr="00190068" w:rsidRDefault="00190068" w:rsidP="00FC3418">
      <w:pPr>
        <w:pStyle w:val="a4"/>
        <w:ind w:firstLine="301"/>
        <w:jc w:val="both"/>
        <w:rPr>
          <w:b/>
          <w:bCs/>
        </w:rPr>
      </w:pPr>
      <w:r w:rsidRPr="00190068">
        <w:rPr>
          <w:b/>
          <w:bCs/>
        </w:rPr>
        <w:t xml:space="preserve">Section </w:t>
      </w:r>
      <w:r>
        <w:rPr>
          <w:b/>
          <w:bCs/>
        </w:rPr>
        <w:t>“</w:t>
      </w:r>
      <w:r w:rsidRPr="00190068">
        <w:rPr>
          <w:b/>
          <w:bCs/>
        </w:rPr>
        <w:t>Economic Sciences and Law</w:t>
      </w:r>
      <w:r>
        <w:rPr>
          <w:b/>
          <w:bCs/>
        </w:rPr>
        <w:t>”</w:t>
      </w:r>
    </w:p>
    <w:p w14:paraId="41FA78A8" w14:textId="328EA4D0" w:rsidR="00190068" w:rsidRPr="00B64B10" w:rsidRDefault="00190068" w:rsidP="00FC3418">
      <w:pPr>
        <w:pStyle w:val="a4"/>
        <w:ind w:firstLine="301"/>
        <w:jc w:val="both"/>
      </w:pPr>
      <w:proofErr w:type="spellStart"/>
      <w:r w:rsidRPr="00190068">
        <w:rPr>
          <w:b/>
          <w:bCs/>
          <w:i/>
          <w:iCs/>
        </w:rPr>
        <w:t>Ievsieieva</w:t>
      </w:r>
      <w:proofErr w:type="spellEnd"/>
      <w:r w:rsidRPr="00190068">
        <w:rPr>
          <w:b/>
          <w:bCs/>
          <w:i/>
          <w:iCs/>
        </w:rPr>
        <w:t xml:space="preserve"> Olga</w:t>
      </w:r>
      <w:r>
        <w:rPr>
          <w:b/>
          <w:bCs/>
          <w:i/>
          <w:iCs/>
        </w:rPr>
        <w:t xml:space="preserve"> </w:t>
      </w:r>
      <w:r w:rsidRPr="00190068">
        <w:rPr>
          <w:b/>
          <w:bCs/>
          <w:i/>
          <w:iCs/>
        </w:rPr>
        <w:t>Oleksiyov</w:t>
      </w:r>
      <w:r>
        <w:rPr>
          <w:b/>
          <w:bCs/>
          <w:i/>
          <w:iCs/>
        </w:rPr>
        <w:t>na</w:t>
      </w:r>
      <w:r w:rsidRPr="00190068">
        <w:t>, D</w:t>
      </w:r>
      <w:r>
        <w:t>octo</w:t>
      </w:r>
      <w:r w:rsidRPr="00190068">
        <w:t>r</w:t>
      </w:r>
      <w:r>
        <w:t xml:space="preserve"> </w:t>
      </w:r>
      <w:r w:rsidRPr="00190068">
        <w:t>of Econ</w:t>
      </w:r>
      <w:r>
        <w:t xml:space="preserve">omic </w:t>
      </w:r>
      <w:r w:rsidRPr="00190068">
        <w:t>Sc</w:t>
      </w:r>
      <w:r>
        <w:t>iences</w:t>
      </w:r>
      <w:r w:rsidRPr="00190068">
        <w:t>, Professor</w:t>
      </w:r>
      <w:r>
        <w:t xml:space="preserve">, </w:t>
      </w:r>
      <w:r w:rsidRPr="00190068">
        <w:t>NGO Professional Organization of Auditors, Accountants Teachers of Accounting and Control Disciplines (PO AAT ACD), NGO International Educators and Scientists Foundation (IESF), NGO Laboratory of Creative Ideas (</w:t>
      </w:r>
      <w:proofErr w:type="spellStart"/>
      <w:r w:rsidRPr="00190068">
        <w:t>LaCI</w:t>
      </w:r>
      <w:proofErr w:type="spellEnd"/>
      <w:r w:rsidRPr="00190068">
        <w:t>)</w:t>
      </w:r>
      <w:r w:rsidR="00B64B10">
        <w:t xml:space="preserve"> </w:t>
      </w:r>
      <w:r w:rsidR="00B64B10" w:rsidRPr="00B64B10">
        <w:rPr>
          <w:lang w:val="ru-RU"/>
        </w:rPr>
        <w:t>–</w:t>
      </w:r>
      <w:r w:rsidR="00B64B10" w:rsidRPr="00B64B10">
        <w:t xml:space="preserve"> head of the committee</w:t>
      </w:r>
      <w:r w:rsidR="00B64B10">
        <w:t xml:space="preserve"> </w:t>
      </w:r>
      <w:r w:rsidR="00B64B10" w:rsidRPr="00B64B10">
        <w:rPr>
          <w:lang w:val="uk-UA"/>
        </w:rPr>
        <w:t>(</w:t>
      </w:r>
      <w:proofErr w:type="spellStart"/>
      <w:r w:rsidR="00B64B10" w:rsidRPr="00B64B10">
        <w:rPr>
          <w:lang w:val="uk-UA"/>
        </w:rPr>
        <w:t>Ukraine</w:t>
      </w:r>
      <w:proofErr w:type="spellEnd"/>
      <w:proofErr w:type="gramStart"/>
      <w:r w:rsidR="00B64B10" w:rsidRPr="00B64B10">
        <w:rPr>
          <w:lang w:val="uk-UA"/>
        </w:rPr>
        <w:t>)</w:t>
      </w:r>
      <w:r w:rsidR="00B64B10">
        <w:t>;</w:t>
      </w:r>
      <w:proofErr w:type="gramEnd"/>
    </w:p>
    <w:p w14:paraId="5C427889" w14:textId="5E821B74" w:rsidR="00190068" w:rsidRPr="00190068" w:rsidRDefault="00190068" w:rsidP="00FC3418">
      <w:pPr>
        <w:pStyle w:val="a4"/>
        <w:ind w:firstLine="301"/>
        <w:jc w:val="both"/>
      </w:pPr>
      <w:proofErr w:type="spellStart"/>
      <w:r w:rsidRPr="00190068">
        <w:rPr>
          <w:b/>
          <w:bCs/>
          <w:i/>
          <w:iCs/>
        </w:rPr>
        <w:t>Solomnikov</w:t>
      </w:r>
      <w:proofErr w:type="spellEnd"/>
      <w:r w:rsidRPr="00190068">
        <w:rPr>
          <w:b/>
          <w:bCs/>
          <w:i/>
          <w:iCs/>
        </w:rPr>
        <w:t xml:space="preserve"> Ivan Volodymyrovych</w:t>
      </w:r>
      <w:r w:rsidRPr="00190068">
        <w:t>, Candidate of Economic Sciences, Associate Professor, vice-rector for scientific and pedagogical work, Ukrainian State University of Railway Transport - member of the conference organizing committee (</w:t>
      </w:r>
      <w:proofErr w:type="spellStart"/>
      <w:r w:rsidR="00FC3418" w:rsidRPr="00FC3418">
        <w:rPr>
          <w:lang w:val="uk-UA"/>
        </w:rPr>
        <w:t>Ukraine</w:t>
      </w:r>
      <w:proofErr w:type="spellEnd"/>
      <w:proofErr w:type="gramStart"/>
      <w:r w:rsidRPr="00190068">
        <w:t>);</w:t>
      </w:r>
      <w:proofErr w:type="gramEnd"/>
    </w:p>
    <w:p w14:paraId="7D170D9C" w14:textId="540E8CB1" w:rsidR="00190068" w:rsidRPr="00190068" w:rsidRDefault="00190068" w:rsidP="00FC3418">
      <w:pPr>
        <w:pStyle w:val="a4"/>
        <w:ind w:firstLine="301"/>
        <w:jc w:val="both"/>
      </w:pPr>
      <w:proofErr w:type="spellStart"/>
      <w:r w:rsidRPr="00190068">
        <w:rPr>
          <w:b/>
          <w:bCs/>
          <w:i/>
          <w:iCs/>
        </w:rPr>
        <w:t>Sementsova</w:t>
      </w:r>
      <w:proofErr w:type="spellEnd"/>
      <w:r w:rsidRPr="00190068">
        <w:rPr>
          <w:b/>
          <w:bCs/>
          <w:i/>
          <w:iCs/>
        </w:rPr>
        <w:t xml:space="preserve"> Olena Volodymyrivna</w:t>
      </w:r>
      <w:r w:rsidRPr="00190068">
        <w:t>, Candidate of Economic Sciences, Associate Professor, Deputy Dean of the Faculty of Economics. Ukrainian State University of Railway Transport - member of the conference organizing committee (</w:t>
      </w:r>
      <w:proofErr w:type="spellStart"/>
      <w:r w:rsidR="00FC3418" w:rsidRPr="00FC3418">
        <w:rPr>
          <w:lang w:val="uk-UA"/>
        </w:rPr>
        <w:t>Ukraine</w:t>
      </w:r>
      <w:proofErr w:type="spellEnd"/>
      <w:r w:rsidRPr="00190068">
        <w:t>)</w:t>
      </w:r>
      <w:r>
        <w:t>.</w:t>
      </w:r>
    </w:p>
    <w:p w14:paraId="509439C7" w14:textId="77777777" w:rsidR="00190068" w:rsidRPr="00FC3418" w:rsidRDefault="00190068" w:rsidP="00FC3418">
      <w:pPr>
        <w:pStyle w:val="a4"/>
        <w:ind w:firstLine="301"/>
        <w:rPr>
          <w:b/>
          <w:bCs/>
        </w:rPr>
      </w:pPr>
    </w:p>
    <w:p w14:paraId="68DE8492" w14:textId="77777777" w:rsidR="00FC3418" w:rsidRPr="00FC3418" w:rsidRDefault="00FC3418" w:rsidP="00FC3418">
      <w:pPr>
        <w:pStyle w:val="a4"/>
        <w:ind w:firstLine="301"/>
        <w:rPr>
          <w:b/>
          <w:bCs/>
        </w:rPr>
      </w:pPr>
      <w:r w:rsidRPr="00FC3418">
        <w:rPr>
          <w:b/>
          <w:bCs/>
        </w:rPr>
        <w:t>SCIENTIFIC COMMITTEE</w:t>
      </w:r>
    </w:p>
    <w:p w14:paraId="12B14926" w14:textId="56E3EC59" w:rsidR="00B64B10" w:rsidRPr="00FC3418" w:rsidRDefault="00FC3418" w:rsidP="00FC3418">
      <w:pPr>
        <w:pStyle w:val="a4"/>
        <w:ind w:firstLine="301"/>
        <w:rPr>
          <w:b/>
          <w:bCs/>
        </w:rPr>
      </w:pPr>
      <w:r w:rsidRPr="00FC3418">
        <w:rPr>
          <w:b/>
          <w:bCs/>
        </w:rPr>
        <w:t xml:space="preserve">Section </w:t>
      </w:r>
      <w:r>
        <w:rPr>
          <w:b/>
          <w:bCs/>
        </w:rPr>
        <w:t>“</w:t>
      </w:r>
      <w:r w:rsidRPr="00FC3418">
        <w:rPr>
          <w:b/>
          <w:bCs/>
        </w:rPr>
        <w:t>Technical Sciences</w:t>
      </w:r>
      <w:r>
        <w:rPr>
          <w:b/>
          <w:bCs/>
        </w:rPr>
        <w:t>”</w:t>
      </w:r>
    </w:p>
    <w:p w14:paraId="73672DD8" w14:textId="77777777" w:rsidR="00B64B10" w:rsidRDefault="00B64B10" w:rsidP="00FC3418">
      <w:pPr>
        <w:pStyle w:val="a4"/>
        <w:ind w:firstLine="301"/>
        <w:jc w:val="both"/>
      </w:pPr>
      <w:r>
        <w:rPr>
          <w:b/>
          <w:bCs/>
          <w:i/>
          <w:iCs/>
        </w:rPr>
        <w:t>Panchenko Vladyslav Vadymovych</w:t>
      </w:r>
      <w:r>
        <w:t>, Doctor of Technical Sciences, Associate Professor, vice-rector for scientific and pedagogical work, Ukrainian State University of Railway Transport - member of the conference organizing committee (Kharkiv</w:t>
      </w:r>
      <w:proofErr w:type="gramStart"/>
      <w:r>
        <w:t>);</w:t>
      </w:r>
      <w:proofErr w:type="gramEnd"/>
    </w:p>
    <w:p w14:paraId="206D8886" w14:textId="739B9040" w:rsidR="00FC3418" w:rsidRDefault="00FC3418" w:rsidP="00FC3418">
      <w:pPr>
        <w:pStyle w:val="a4"/>
        <w:ind w:firstLine="301"/>
        <w:jc w:val="both"/>
      </w:pPr>
      <w:r>
        <w:rPr>
          <w:b/>
          <w:bCs/>
          <w:i/>
          <w:iCs/>
        </w:rPr>
        <w:t>Dudin Oleksii Arkadiyovych</w:t>
      </w:r>
      <w:r>
        <w:t xml:space="preserve">, Candidate of Technical Sciences, Associate Professor, Dean of the Faculty of Civil Engineering, Ukrainian State University of Railway Transport - member of the conference organizing committee (Kharkiv) </w:t>
      </w:r>
      <w:r w:rsidRPr="00FC3418">
        <w:rPr>
          <w:lang w:val="ru-RU"/>
        </w:rPr>
        <w:t>–</w:t>
      </w:r>
      <w:r w:rsidRPr="00FC3418">
        <w:t xml:space="preserve"> head of the committee </w:t>
      </w:r>
      <w:r w:rsidRPr="00FC3418">
        <w:rPr>
          <w:lang w:val="uk-UA"/>
        </w:rPr>
        <w:t>(</w:t>
      </w:r>
      <w:proofErr w:type="spellStart"/>
      <w:r w:rsidRPr="00FC3418">
        <w:rPr>
          <w:lang w:val="uk-UA"/>
        </w:rPr>
        <w:t>Ukraine</w:t>
      </w:r>
      <w:proofErr w:type="spellEnd"/>
      <w:proofErr w:type="gramStart"/>
      <w:r>
        <w:t>);</w:t>
      </w:r>
      <w:proofErr w:type="gramEnd"/>
    </w:p>
    <w:p w14:paraId="7A4BC31F" w14:textId="00F69EC1" w:rsidR="009051F1" w:rsidRDefault="00000000" w:rsidP="00FC3418">
      <w:pPr>
        <w:pStyle w:val="a4"/>
        <w:ind w:firstLine="301"/>
        <w:jc w:val="both"/>
      </w:pPr>
      <w:proofErr w:type="spellStart"/>
      <w:r>
        <w:rPr>
          <w:b/>
          <w:bCs/>
          <w:i/>
          <w:iCs/>
        </w:rPr>
        <w:t>Zmii</w:t>
      </w:r>
      <w:proofErr w:type="spellEnd"/>
      <w:r>
        <w:rPr>
          <w:b/>
          <w:bCs/>
          <w:i/>
          <w:iCs/>
        </w:rPr>
        <w:t xml:space="preserve"> Serhii </w:t>
      </w:r>
      <w:proofErr w:type="spellStart"/>
      <w:r>
        <w:rPr>
          <w:b/>
          <w:bCs/>
          <w:i/>
          <w:iCs/>
        </w:rPr>
        <w:t>Oleksandrovych</w:t>
      </w:r>
      <w:proofErr w:type="spellEnd"/>
      <w:r>
        <w:t>, Candidate of Technical Sciences, Associate Professor, Dean of the Faculty of Information Management Systems and Technologies, Ukrainian State University of Railway Transport - member of the conference organizing committee (</w:t>
      </w:r>
      <w:proofErr w:type="spellStart"/>
      <w:r w:rsidR="00FC3418" w:rsidRPr="00FC3418">
        <w:rPr>
          <w:lang w:val="uk-UA"/>
        </w:rPr>
        <w:t>Ukraine</w:t>
      </w:r>
      <w:proofErr w:type="spellEnd"/>
      <w:proofErr w:type="gramStart"/>
      <w:r>
        <w:t>)</w:t>
      </w:r>
      <w:r w:rsidR="00FC3418">
        <w:t>;</w:t>
      </w:r>
      <w:proofErr w:type="gramEnd"/>
    </w:p>
    <w:p w14:paraId="72F3D32E" w14:textId="6AD44F6E" w:rsidR="00FC3418" w:rsidRDefault="00FC3418" w:rsidP="00FC3418">
      <w:pPr>
        <w:pStyle w:val="a4"/>
        <w:ind w:firstLine="301"/>
        <w:jc w:val="both"/>
      </w:pPr>
      <w:proofErr w:type="spellStart"/>
      <w:r>
        <w:rPr>
          <w:b/>
          <w:bCs/>
          <w:i/>
          <w:iCs/>
        </w:rPr>
        <w:t>Kutsenko</w:t>
      </w:r>
      <w:proofErr w:type="spellEnd"/>
      <w:r>
        <w:rPr>
          <w:b/>
          <w:bCs/>
          <w:i/>
          <w:iCs/>
        </w:rPr>
        <w:t xml:space="preserve"> Maksym Yuriyovych</w:t>
      </w:r>
      <w:r>
        <w:t>, Candidate of Technical Sciences, Associate Professor, Dean of the Faculty of Transport Process Management, Ukrainian State University of Railway Transport - member of the conference organizing committee (</w:t>
      </w:r>
      <w:proofErr w:type="spellStart"/>
      <w:r w:rsidRPr="00FC3418">
        <w:rPr>
          <w:lang w:val="uk-UA"/>
        </w:rPr>
        <w:t>Ukraine</w:t>
      </w:r>
      <w:proofErr w:type="spellEnd"/>
      <w:r>
        <w:t>).</w:t>
      </w:r>
    </w:p>
    <w:p w14:paraId="601D6AE2" w14:textId="77777777" w:rsidR="00FC3418" w:rsidRDefault="00FC3418" w:rsidP="00FC3418">
      <w:pPr>
        <w:pStyle w:val="a4"/>
        <w:ind w:firstLine="301"/>
        <w:jc w:val="both"/>
        <w:rPr>
          <w:b/>
          <w:bCs/>
          <w:i/>
          <w:iCs/>
        </w:rPr>
      </w:pPr>
    </w:p>
    <w:p w14:paraId="33CDD926" w14:textId="77777777" w:rsidR="00FC3418" w:rsidRDefault="00FC3418" w:rsidP="00FC3418">
      <w:pPr>
        <w:pStyle w:val="a4"/>
        <w:ind w:firstLine="301"/>
        <w:jc w:val="both"/>
        <w:rPr>
          <w:b/>
          <w:bCs/>
          <w:i/>
          <w:iCs/>
        </w:rPr>
      </w:pPr>
    </w:p>
    <w:p w14:paraId="3D8974ED" w14:textId="77777777" w:rsidR="00FC3418" w:rsidRDefault="00FC3418">
      <w:pPr>
        <w:pStyle w:val="a4"/>
        <w:ind w:firstLine="300"/>
        <w:jc w:val="both"/>
        <w:rPr>
          <w:b/>
          <w:bCs/>
          <w:i/>
          <w:iCs/>
        </w:rPr>
      </w:pPr>
    </w:p>
    <w:p w14:paraId="61E63614" w14:textId="34267F1C" w:rsidR="00FC3418" w:rsidRDefault="00FC3418">
      <w:pPr>
        <w:pStyle w:val="a4"/>
        <w:ind w:firstLine="300"/>
        <w:jc w:val="both"/>
        <w:rPr>
          <w:b/>
          <w:bCs/>
          <w:i/>
          <w:iCs/>
        </w:rPr>
      </w:pPr>
      <w:r w:rsidRPr="00FC3418">
        <w:rPr>
          <w:b/>
          <w:bCs/>
          <w:i/>
          <w:iCs/>
        </w:rPr>
        <w:lastRenderedPageBreak/>
        <w:t>CONFERENCE SECRETARIAT</w:t>
      </w:r>
    </w:p>
    <w:p w14:paraId="47B86A59" w14:textId="6DF8190F" w:rsidR="009051F1" w:rsidRDefault="00000000">
      <w:pPr>
        <w:pStyle w:val="a4"/>
        <w:ind w:firstLine="300"/>
        <w:jc w:val="both"/>
      </w:pPr>
      <w:proofErr w:type="spellStart"/>
      <w:r>
        <w:rPr>
          <w:b/>
          <w:bCs/>
          <w:i/>
          <w:iCs/>
        </w:rPr>
        <w:t>Tolstov</w:t>
      </w:r>
      <w:proofErr w:type="spellEnd"/>
      <w:r>
        <w:rPr>
          <w:b/>
          <w:bCs/>
          <w:i/>
          <w:iCs/>
        </w:rPr>
        <w:t xml:space="preserve"> Ivan Viktorovych</w:t>
      </w:r>
      <w:r>
        <w:t>, Candidate of Philosophical Sciences, Associate Professor, Head of the Department of Philosophy and Sociology, Ukrainian State University of Railway Transport - member of the conference organizing committee (Kharkiv).</w:t>
      </w:r>
    </w:p>
    <w:p w14:paraId="55089822" w14:textId="77777777" w:rsidR="00DE0088" w:rsidRPr="00DE0088" w:rsidRDefault="00DE0088">
      <w:pPr>
        <w:pStyle w:val="a4"/>
        <w:ind w:firstLine="300"/>
        <w:jc w:val="both"/>
        <w:rPr>
          <w:lang w:val="uk-UA"/>
        </w:rPr>
      </w:pPr>
    </w:p>
    <w:p w14:paraId="119D5E57" w14:textId="551553D0" w:rsidR="009051F1" w:rsidRDefault="00000000">
      <w:pPr>
        <w:pStyle w:val="Heading30"/>
        <w:keepNext/>
        <w:keepLines/>
        <w:spacing w:after="180"/>
      </w:pPr>
      <w:bookmarkStart w:id="3" w:name="bookmark7"/>
      <w:r>
        <w:t xml:space="preserve">TO PARTICIPATE IN THE CONFERENCE, IT IS NECESSARY TO SUBMIT THE FOLLOWING MATERIALS TO THE ORGANIZING COMMITTEE BY </w:t>
      </w:r>
      <w:r>
        <w:rPr>
          <w:i/>
          <w:iCs/>
          <w:u w:val="single"/>
        </w:rPr>
        <w:t>October 2</w:t>
      </w:r>
      <w:r w:rsidR="00346D0E">
        <w:rPr>
          <w:i/>
          <w:iCs/>
          <w:u w:val="single"/>
          <w:lang w:val="uk-UA"/>
        </w:rPr>
        <w:t>0</w:t>
      </w:r>
      <w:r>
        <w:rPr>
          <w:i/>
          <w:iCs/>
          <w:u w:val="single"/>
        </w:rPr>
        <w:t>, 202</w:t>
      </w:r>
      <w:r w:rsidR="00346D0E">
        <w:rPr>
          <w:i/>
          <w:iCs/>
          <w:u w:val="single"/>
          <w:lang w:val="uk-UA"/>
        </w:rPr>
        <w:t>5</w:t>
      </w:r>
      <w:r>
        <w:t>:</w:t>
      </w:r>
      <w:bookmarkEnd w:id="3"/>
    </w:p>
    <w:p w14:paraId="5D38E361" w14:textId="77777777" w:rsidR="009051F1" w:rsidRDefault="00000000">
      <w:pPr>
        <w:pStyle w:val="a4"/>
        <w:numPr>
          <w:ilvl w:val="0"/>
          <w:numId w:val="5"/>
        </w:numPr>
        <w:tabs>
          <w:tab w:val="left" w:pos="231"/>
        </w:tabs>
        <w:ind w:firstLine="0"/>
        <w:jc w:val="both"/>
      </w:pPr>
      <w:r>
        <w:t xml:space="preserve">Application for </w:t>
      </w:r>
      <w:proofErr w:type="gramStart"/>
      <w:r>
        <w:t>participation;</w:t>
      </w:r>
      <w:proofErr w:type="gramEnd"/>
    </w:p>
    <w:p w14:paraId="6A77EDC8" w14:textId="77777777" w:rsidR="009051F1" w:rsidRDefault="00000000">
      <w:pPr>
        <w:pStyle w:val="a4"/>
        <w:numPr>
          <w:ilvl w:val="0"/>
          <w:numId w:val="5"/>
        </w:numPr>
        <w:tabs>
          <w:tab w:val="left" w:pos="246"/>
        </w:tabs>
        <w:ind w:firstLine="0"/>
        <w:jc w:val="both"/>
      </w:pPr>
      <w:r>
        <w:t xml:space="preserve">Materials of the </w:t>
      </w:r>
      <w:proofErr w:type="gramStart"/>
      <w:r>
        <w:t>report;</w:t>
      </w:r>
      <w:proofErr w:type="gramEnd"/>
    </w:p>
    <w:p w14:paraId="15EA00ED" w14:textId="77777777" w:rsidR="009051F1" w:rsidRDefault="00000000">
      <w:pPr>
        <w:pStyle w:val="a4"/>
        <w:numPr>
          <w:ilvl w:val="0"/>
          <w:numId w:val="5"/>
        </w:numPr>
        <w:tabs>
          <w:tab w:val="left" w:pos="246"/>
        </w:tabs>
        <w:spacing w:after="180"/>
        <w:ind w:firstLine="0"/>
      </w:pPr>
      <w:r>
        <w:t>Feedback from the supervisor (for students and postgraduates)</w:t>
      </w:r>
    </w:p>
    <w:p w14:paraId="211E45EB" w14:textId="28CDA721" w:rsidR="009051F1" w:rsidRDefault="00D04065" w:rsidP="00065374">
      <w:pPr>
        <w:pStyle w:val="a4"/>
        <w:ind w:firstLine="0"/>
      </w:pPr>
      <w:r>
        <w:t>Submitting materials through the electronic form, they can be sent to the e-mail address</w:t>
      </w:r>
      <w:r w:rsidR="00346D0E">
        <w:rPr>
          <w:lang w:val="uk-UA"/>
        </w:rPr>
        <w:t xml:space="preserve"> </w:t>
      </w:r>
      <w:hyperlink r:id="rId8" w:history="1">
        <w:r w:rsidR="00346D0E" w:rsidRPr="002231D4">
          <w:rPr>
            <w:rStyle w:val="a5"/>
            <w:lang w:val="uk-UA"/>
          </w:rPr>
          <w:t>philosophysociologyukrsurt@gmail.com</w:t>
        </w:r>
      </w:hyperlink>
      <w:r w:rsidR="00346D0E">
        <w:rPr>
          <w:lang w:val="uk-UA"/>
        </w:rPr>
        <w:t xml:space="preserve"> </w:t>
      </w:r>
      <w:r>
        <w:t>as attached files. In the subject of the letter, it is necessary to indicate the selected direction (section) and the surname of the first author (for example, &lt;Section 1, Ivanenko</w:t>
      </w:r>
      <w:r w:rsidR="00065374">
        <w:rPr>
          <w:lang w:val="uk-UA"/>
        </w:rPr>
        <w:t> </w:t>
      </w:r>
      <w:r>
        <w:t>I.I.&gt;).</w:t>
      </w:r>
    </w:p>
    <w:p w14:paraId="216CFCD3" w14:textId="77777777" w:rsidR="009051F1" w:rsidRDefault="00000000">
      <w:pPr>
        <w:pStyle w:val="Heading30"/>
        <w:keepNext/>
        <w:keepLines/>
        <w:spacing w:after="180"/>
      </w:pPr>
      <w:bookmarkStart w:id="4" w:name="bookmark9"/>
      <w:r>
        <w:t>APPLICATION FOR PARTICIPATION IN THE CONFERENCE IS FORMED ACCORDING TO THE FOLLOWING SAMPLE:</w:t>
      </w:r>
      <w:bookmarkEnd w:id="4"/>
    </w:p>
    <w:p w14:paraId="6D2BE3D2" w14:textId="77777777" w:rsidR="009051F1" w:rsidRDefault="00000000">
      <w:pPr>
        <w:pStyle w:val="a4"/>
        <w:numPr>
          <w:ilvl w:val="0"/>
          <w:numId w:val="6"/>
        </w:numPr>
        <w:tabs>
          <w:tab w:val="left" w:pos="212"/>
        </w:tabs>
        <w:ind w:firstLine="0"/>
      </w:pPr>
      <w:r>
        <w:t xml:space="preserve">surname, </w:t>
      </w:r>
      <w:proofErr w:type="gramStart"/>
      <w:r>
        <w:t>name;</w:t>
      </w:r>
      <w:proofErr w:type="gramEnd"/>
    </w:p>
    <w:p w14:paraId="47CFDFD5" w14:textId="77777777" w:rsidR="009051F1" w:rsidRDefault="00000000">
      <w:pPr>
        <w:pStyle w:val="a4"/>
        <w:numPr>
          <w:ilvl w:val="0"/>
          <w:numId w:val="6"/>
        </w:numPr>
        <w:tabs>
          <w:tab w:val="left" w:pos="222"/>
        </w:tabs>
        <w:ind w:firstLine="0"/>
      </w:pPr>
      <w:r>
        <w:t>place of work: organization, unit (name of university, faculty, department, department, etc. All names are printed in full without abbreviations</w:t>
      </w:r>
      <w:proofErr w:type="gramStart"/>
      <w:r>
        <w:t>);</w:t>
      </w:r>
      <w:proofErr w:type="gramEnd"/>
    </w:p>
    <w:p w14:paraId="0CCAC1A1" w14:textId="77777777" w:rsidR="009051F1" w:rsidRDefault="00000000">
      <w:pPr>
        <w:pStyle w:val="a4"/>
        <w:numPr>
          <w:ilvl w:val="0"/>
          <w:numId w:val="6"/>
        </w:numPr>
        <w:tabs>
          <w:tab w:val="left" w:pos="212"/>
        </w:tabs>
        <w:ind w:firstLine="0"/>
      </w:pPr>
      <w:r>
        <w:t xml:space="preserve">position, academic degree, academic </w:t>
      </w:r>
      <w:proofErr w:type="gramStart"/>
      <w:r>
        <w:t>rank;</w:t>
      </w:r>
      <w:proofErr w:type="gramEnd"/>
    </w:p>
    <w:p w14:paraId="5972E965" w14:textId="77777777" w:rsidR="009051F1" w:rsidRDefault="00000000">
      <w:pPr>
        <w:pStyle w:val="a4"/>
        <w:numPr>
          <w:ilvl w:val="0"/>
          <w:numId w:val="6"/>
        </w:numPr>
        <w:tabs>
          <w:tab w:val="left" w:pos="212"/>
        </w:tabs>
        <w:ind w:firstLine="0"/>
      </w:pPr>
      <w:r>
        <w:t xml:space="preserve">contact telephone number, e-mail and postal </w:t>
      </w:r>
      <w:proofErr w:type="gramStart"/>
      <w:r>
        <w:t>address;</w:t>
      </w:r>
      <w:proofErr w:type="gramEnd"/>
    </w:p>
    <w:p w14:paraId="2870B277" w14:textId="77777777" w:rsidR="009051F1" w:rsidRDefault="00000000">
      <w:pPr>
        <w:pStyle w:val="a4"/>
        <w:numPr>
          <w:ilvl w:val="0"/>
          <w:numId w:val="6"/>
        </w:numPr>
        <w:tabs>
          <w:tab w:val="left" w:pos="222"/>
        </w:tabs>
        <w:ind w:firstLine="0"/>
      </w:pPr>
      <w:r>
        <w:t xml:space="preserve">the name of the section in the work of which participation is </w:t>
      </w:r>
      <w:proofErr w:type="gramStart"/>
      <w:r>
        <w:t>planned;</w:t>
      </w:r>
      <w:proofErr w:type="gramEnd"/>
    </w:p>
    <w:p w14:paraId="067B52DB" w14:textId="77777777" w:rsidR="009051F1" w:rsidRDefault="00000000">
      <w:pPr>
        <w:pStyle w:val="a4"/>
        <w:numPr>
          <w:ilvl w:val="0"/>
          <w:numId w:val="6"/>
        </w:numPr>
        <w:tabs>
          <w:tab w:val="left" w:pos="212"/>
        </w:tabs>
        <w:spacing w:after="180"/>
        <w:ind w:firstLine="0"/>
      </w:pPr>
      <w:r>
        <w:t xml:space="preserve">name of the </w:t>
      </w:r>
      <w:proofErr w:type="gramStart"/>
      <w:r>
        <w:t>report;</w:t>
      </w:r>
      <w:proofErr w:type="gramEnd"/>
    </w:p>
    <w:p w14:paraId="442643F2" w14:textId="77777777" w:rsidR="009051F1" w:rsidRDefault="00000000">
      <w:pPr>
        <w:pStyle w:val="Heading30"/>
        <w:keepNext/>
        <w:keepLines/>
        <w:spacing w:after="180"/>
      </w:pPr>
      <w:bookmarkStart w:id="5" w:name="bookmark11"/>
      <w:r>
        <w:t>REQUIREMENTS FOR PREPARATION OF REPORT MATERIALS:</w:t>
      </w:r>
      <w:bookmarkEnd w:id="5"/>
    </w:p>
    <w:p w14:paraId="0B097116" w14:textId="77777777" w:rsidR="009051F1" w:rsidRDefault="00000000">
      <w:pPr>
        <w:pStyle w:val="a4"/>
        <w:numPr>
          <w:ilvl w:val="0"/>
          <w:numId w:val="6"/>
        </w:numPr>
        <w:tabs>
          <w:tab w:val="left" w:pos="226"/>
        </w:tabs>
        <w:ind w:firstLine="0"/>
        <w:jc w:val="both"/>
      </w:pPr>
      <w:r>
        <w:t>Abstracts of the report are printed on sheets of A4 format with margins of 2 cm on each side. Font Times New Roman, point 14, interval - 1.5. Paragraph prominence - 1, 25. Alignment - widthwise • Materials are accepted exclusively in the electronic version in the format of MS WORD files (sent by e-mail of the conference).</w:t>
      </w:r>
    </w:p>
    <w:p w14:paraId="04440820" w14:textId="77777777" w:rsidR="009051F1" w:rsidRDefault="00000000">
      <w:pPr>
        <w:pStyle w:val="a4"/>
        <w:numPr>
          <w:ilvl w:val="0"/>
          <w:numId w:val="6"/>
        </w:numPr>
        <w:tabs>
          <w:tab w:val="left" w:pos="212"/>
        </w:tabs>
        <w:ind w:firstLine="0"/>
      </w:pPr>
      <w:r>
        <w:t>The number of co-authors is no more than four.</w:t>
      </w:r>
    </w:p>
    <w:p w14:paraId="40F870C4" w14:textId="730D4234" w:rsidR="009051F1" w:rsidRDefault="00000000">
      <w:pPr>
        <w:pStyle w:val="a4"/>
        <w:numPr>
          <w:ilvl w:val="0"/>
          <w:numId w:val="6"/>
        </w:numPr>
        <w:tabs>
          <w:tab w:val="left" w:pos="222"/>
        </w:tabs>
        <w:spacing w:after="180"/>
        <w:ind w:firstLine="0"/>
      </w:pPr>
      <w:r>
        <w:t xml:space="preserve">The volume of </w:t>
      </w:r>
      <w:proofErr w:type="gramStart"/>
      <w:r>
        <w:t>theses</w:t>
      </w:r>
      <w:proofErr w:type="gramEnd"/>
      <w:r>
        <w:t xml:space="preserve"> is 2-3 pages.</w:t>
      </w:r>
    </w:p>
    <w:p w14:paraId="160AF170" w14:textId="77777777" w:rsidR="009051F1" w:rsidRDefault="00000000">
      <w:pPr>
        <w:pStyle w:val="Heading30"/>
        <w:keepNext/>
        <w:keepLines/>
        <w:spacing w:after="0"/>
      </w:pPr>
      <w:bookmarkStart w:id="6" w:name="bookmark13"/>
      <w:r>
        <w:t>Location on the page:</w:t>
      </w:r>
      <w:bookmarkEnd w:id="6"/>
    </w:p>
    <w:p w14:paraId="3CDD0E2F" w14:textId="77777777" w:rsidR="009051F1" w:rsidRDefault="00000000">
      <w:pPr>
        <w:pStyle w:val="a4"/>
        <w:ind w:firstLine="0"/>
      </w:pPr>
      <w:r>
        <w:t xml:space="preserve">Surname, initials of the author (bold font) with an indication of degree and title should be printed in the upper right corner in italics; from the next line, the name of the institution and the city of its location are printed in the </w:t>
      </w:r>
      <w:proofErr w:type="gramStart"/>
      <w:r>
        <w:t>center;</w:t>
      </w:r>
      <w:proofErr w:type="gramEnd"/>
    </w:p>
    <w:p w14:paraId="0775F945" w14:textId="77777777" w:rsidR="009051F1" w:rsidRDefault="00000000">
      <w:pPr>
        <w:pStyle w:val="a4"/>
        <w:ind w:firstLine="0"/>
      </w:pPr>
      <w:r>
        <w:t>from the next line - the name of theses in the middle of the line in capital letters (bold font</w:t>
      </w:r>
      <w:proofErr w:type="gramStart"/>
      <w:r>
        <w:t>);</w:t>
      </w:r>
      <w:proofErr w:type="gramEnd"/>
    </w:p>
    <w:p w14:paraId="53E87786" w14:textId="77777777" w:rsidR="009051F1" w:rsidRDefault="00000000">
      <w:pPr>
        <w:pStyle w:val="a4"/>
        <w:ind w:firstLine="0"/>
      </w:pPr>
      <w:r>
        <w:t xml:space="preserve">below - the text of theses is </w:t>
      </w:r>
      <w:proofErr w:type="gramStart"/>
      <w:r>
        <w:t>printed;</w:t>
      </w:r>
      <w:proofErr w:type="gramEnd"/>
    </w:p>
    <w:p w14:paraId="183E3702" w14:textId="77777777" w:rsidR="009051F1" w:rsidRDefault="00000000">
      <w:pPr>
        <w:pStyle w:val="a4"/>
        <w:spacing w:after="180"/>
        <w:ind w:firstLine="0"/>
      </w:pPr>
      <w:r>
        <w:t>the list of used literature, prepared according to DSTU 8302:2015</w:t>
      </w:r>
    </w:p>
    <w:p w14:paraId="5D93E059" w14:textId="77777777" w:rsidR="00D04065" w:rsidRDefault="00D04065">
      <w:pPr>
        <w:pStyle w:val="Heading30"/>
        <w:keepNext/>
        <w:keepLines/>
        <w:spacing w:after="180"/>
        <w:jc w:val="center"/>
      </w:pPr>
      <w:bookmarkStart w:id="7" w:name="bookmark15"/>
    </w:p>
    <w:p w14:paraId="1DE3C621" w14:textId="77777777" w:rsidR="00D04065" w:rsidRDefault="00D04065">
      <w:pPr>
        <w:pStyle w:val="Heading30"/>
        <w:keepNext/>
        <w:keepLines/>
        <w:spacing w:after="180"/>
        <w:jc w:val="center"/>
      </w:pPr>
    </w:p>
    <w:p w14:paraId="25D10DB6" w14:textId="50B22720" w:rsidR="009051F1" w:rsidRDefault="00000000">
      <w:pPr>
        <w:pStyle w:val="Heading30"/>
        <w:keepNext/>
        <w:keepLines/>
        <w:spacing w:after="180"/>
        <w:jc w:val="center"/>
      </w:pPr>
      <w:r>
        <w:t>EXAMPLE OF THESIS FORMATION:</w:t>
      </w:r>
      <w:bookmarkEnd w:id="7"/>
    </w:p>
    <w:p w14:paraId="6007CB9E" w14:textId="77777777" w:rsidR="009051F1" w:rsidRDefault="00000000">
      <w:pPr>
        <w:pStyle w:val="a4"/>
        <w:spacing w:after="120"/>
        <w:ind w:firstLine="0"/>
        <w:jc w:val="right"/>
      </w:pPr>
      <w:r>
        <w:rPr>
          <w:b/>
          <w:bCs/>
          <w:i/>
          <w:iCs/>
        </w:rPr>
        <w:t>IVANENKO I.I.</w:t>
      </w:r>
      <w:r>
        <w:rPr>
          <w:i/>
          <w:iCs/>
        </w:rPr>
        <w:t>, Doctor of Philosophy, Associate Professor</w:t>
      </w:r>
    </w:p>
    <w:p w14:paraId="261B57B3" w14:textId="77777777" w:rsidR="009051F1" w:rsidRDefault="00000000">
      <w:pPr>
        <w:pStyle w:val="a4"/>
        <w:spacing w:after="120"/>
        <w:ind w:firstLine="0"/>
        <w:jc w:val="right"/>
      </w:pPr>
      <w:r>
        <w:rPr>
          <w:i/>
          <w:iCs/>
        </w:rPr>
        <w:t>Ukrainian State University of Railway Transport (Kharkiv)</w:t>
      </w:r>
    </w:p>
    <w:p w14:paraId="020025B4" w14:textId="30E5EA8B" w:rsidR="009051F1" w:rsidRDefault="00D04065">
      <w:pPr>
        <w:pStyle w:val="Heading30"/>
        <w:keepNext/>
        <w:keepLines/>
        <w:spacing w:after="0"/>
        <w:jc w:val="center"/>
      </w:pPr>
      <w:bookmarkStart w:id="8" w:name="bookmark17"/>
      <w:r>
        <w:t xml:space="preserve">GLOBAL </w:t>
      </w:r>
      <w:bookmarkEnd w:id="8"/>
      <w:r>
        <w:t>PROBLEMS</w:t>
      </w:r>
    </w:p>
    <w:p w14:paraId="5AB31C4B" w14:textId="77777777" w:rsidR="009051F1" w:rsidRDefault="00000000">
      <w:pPr>
        <w:pStyle w:val="Heading30"/>
        <w:keepNext/>
        <w:keepLines/>
        <w:spacing w:after="120"/>
        <w:ind w:firstLine="660"/>
        <w:jc w:val="both"/>
      </w:pPr>
      <w:r>
        <w:t>AS A SUBJECT OF PHILOSOPHICAL REFLECTION</w:t>
      </w:r>
    </w:p>
    <w:p w14:paraId="2451420A" w14:textId="77777777" w:rsidR="009051F1" w:rsidRDefault="00000000">
      <w:pPr>
        <w:pStyle w:val="a4"/>
        <w:ind w:firstLine="360"/>
        <w:jc w:val="both"/>
      </w:pPr>
      <w:r>
        <w:t>TEXT OF THESIS.</w:t>
      </w:r>
    </w:p>
    <w:p w14:paraId="2D42D27F" w14:textId="77777777" w:rsidR="00D04065" w:rsidRDefault="00D04065">
      <w:pPr>
        <w:pStyle w:val="Heading30"/>
        <w:keepNext/>
        <w:keepLines/>
        <w:spacing w:after="120"/>
        <w:ind w:firstLine="300"/>
        <w:jc w:val="both"/>
      </w:pPr>
      <w:bookmarkStart w:id="9" w:name="bookmark20"/>
    </w:p>
    <w:p w14:paraId="5C5F4D7A" w14:textId="7F63A877" w:rsidR="009051F1" w:rsidRDefault="00000000">
      <w:pPr>
        <w:pStyle w:val="Heading30"/>
        <w:keepNext/>
        <w:keepLines/>
        <w:spacing w:after="120"/>
        <w:ind w:firstLine="300"/>
        <w:jc w:val="both"/>
      </w:pPr>
      <w:r>
        <w:t>Working languages of the conference</w:t>
      </w:r>
      <w:r>
        <w:rPr>
          <w:b w:val="0"/>
          <w:bCs w:val="0"/>
        </w:rPr>
        <w:t>: Ukrainian, English</w:t>
      </w:r>
      <w:bookmarkEnd w:id="9"/>
      <w:r w:rsidR="00D04065">
        <w:rPr>
          <w:b w:val="0"/>
          <w:bCs w:val="0"/>
        </w:rPr>
        <w:t>, German</w:t>
      </w:r>
    </w:p>
    <w:p w14:paraId="4F2C24F9" w14:textId="77777777" w:rsidR="009051F1" w:rsidRDefault="00000000" w:rsidP="00730BA1">
      <w:pPr>
        <w:pStyle w:val="a4"/>
        <w:ind w:firstLine="301"/>
        <w:jc w:val="both"/>
      </w:pPr>
      <w:r>
        <w:t>After receiving the materials, the conference organizing committee will review them within three working days and report the result. Accepted materials will be published in the collection of conference abstracts. The organizing committee reserves the right to refuse authors the publication of materials if they do not have scientific novelty and significance, do not correspond to the theme of the conference, the requirements for their design, or contain a significant amount of text overlap with the works of other authors. Reviews of materials are not sent. The authors of the publication are responsible for the content and compliance with the principles of academic integrity of the materials.</w:t>
      </w:r>
    </w:p>
    <w:p w14:paraId="3CF73DD1" w14:textId="77777777" w:rsidR="00D04065" w:rsidRDefault="00D04065" w:rsidP="00730BA1">
      <w:pPr>
        <w:pStyle w:val="a4"/>
        <w:ind w:firstLine="301"/>
        <w:jc w:val="both"/>
      </w:pPr>
      <w:r>
        <w:t xml:space="preserve">The </w:t>
      </w:r>
      <w:proofErr w:type="spellStart"/>
      <w:r>
        <w:t>organisational</w:t>
      </w:r>
      <w:proofErr w:type="spellEnd"/>
      <w:r>
        <w:t xml:space="preserve"> fee for participation in the conference is 200 UAH per publication. </w:t>
      </w:r>
    </w:p>
    <w:p w14:paraId="740B47A6" w14:textId="77777777" w:rsidR="00D04065" w:rsidRDefault="00D04065" w:rsidP="00730BA1">
      <w:pPr>
        <w:pStyle w:val="a4"/>
        <w:ind w:firstLine="301"/>
        <w:jc w:val="both"/>
      </w:pPr>
      <w:r>
        <w:t xml:space="preserve">The cost </w:t>
      </w:r>
      <w:proofErr w:type="gramStart"/>
      <w:r>
        <w:t>includes:</w:t>
      </w:r>
      <w:proofErr w:type="gramEnd"/>
      <w:r>
        <w:t xml:space="preserve"> publication in the electronic collection of conference materials, receipt of an electronic certificate of conference participation confirming 9 hours of professional development (0.3 ECTS credits), an electronic copy of the conference </w:t>
      </w:r>
      <w:proofErr w:type="spellStart"/>
      <w:r>
        <w:t>programme</w:t>
      </w:r>
      <w:proofErr w:type="spellEnd"/>
      <w:r>
        <w:t xml:space="preserve"> and collection of conference materials, and </w:t>
      </w:r>
      <w:proofErr w:type="spellStart"/>
      <w:r>
        <w:t>organisational</w:t>
      </w:r>
      <w:proofErr w:type="spellEnd"/>
      <w:r>
        <w:t xml:space="preserve"> expenses. </w:t>
      </w:r>
    </w:p>
    <w:p w14:paraId="6CAECA66" w14:textId="00686BFA" w:rsidR="00D04065" w:rsidRDefault="00D04065" w:rsidP="00730BA1">
      <w:pPr>
        <w:pStyle w:val="a4"/>
        <w:ind w:firstLine="301"/>
        <w:jc w:val="both"/>
      </w:pPr>
      <w:r>
        <w:t xml:space="preserve">The </w:t>
      </w:r>
      <w:proofErr w:type="spellStart"/>
      <w:r>
        <w:t>organisational</w:t>
      </w:r>
      <w:proofErr w:type="spellEnd"/>
      <w:r>
        <w:t xml:space="preserve"> fee is payable only after the materials have been accepted for publication, as confirmed by an invitation to the conference and a letter with details </w:t>
      </w:r>
      <w:proofErr w:type="gramStart"/>
      <w:r>
        <w:t>for</w:t>
      </w:r>
      <w:proofErr w:type="gramEnd"/>
      <w:r>
        <w:t xml:space="preserve"> payment of the </w:t>
      </w:r>
      <w:proofErr w:type="spellStart"/>
      <w:r>
        <w:t>organisational</w:t>
      </w:r>
      <w:proofErr w:type="spellEnd"/>
      <w:r>
        <w:t xml:space="preserve"> fee.</w:t>
      </w:r>
    </w:p>
    <w:p w14:paraId="758699F8" w14:textId="77777777" w:rsidR="00730BA1" w:rsidRDefault="00730BA1" w:rsidP="00730BA1">
      <w:pPr>
        <w:pStyle w:val="Heading30"/>
        <w:keepNext/>
        <w:keepLines/>
        <w:spacing w:after="0"/>
        <w:ind w:firstLine="301"/>
        <w:jc w:val="right"/>
      </w:pPr>
      <w:bookmarkStart w:id="10" w:name="bookmark22"/>
    </w:p>
    <w:p w14:paraId="5619D5F6" w14:textId="28CA575F" w:rsidR="009051F1" w:rsidRDefault="00000000" w:rsidP="00730BA1">
      <w:pPr>
        <w:pStyle w:val="Heading30"/>
        <w:keepNext/>
        <w:keepLines/>
        <w:spacing w:after="0"/>
        <w:ind w:firstLine="301"/>
        <w:jc w:val="center"/>
      </w:pPr>
      <w:r>
        <w:t>CALENDAR OF THE CONFERENCE</w:t>
      </w:r>
      <w:bookmarkEnd w:id="10"/>
    </w:p>
    <w:p w14:paraId="38322F82" w14:textId="72D25C29" w:rsidR="009051F1" w:rsidRDefault="00000000" w:rsidP="00730BA1">
      <w:pPr>
        <w:pStyle w:val="a4"/>
        <w:ind w:firstLine="301"/>
      </w:pPr>
      <w:r>
        <w:t xml:space="preserve">Acceptance of applications and theses of reports until </w:t>
      </w:r>
      <w:r>
        <w:rPr>
          <w:lang w:val="ru-RU" w:eastAsia="ru-RU" w:bidi="ru-RU"/>
        </w:rPr>
        <w:t>10/2</w:t>
      </w:r>
      <w:r w:rsidR="00D04065">
        <w:rPr>
          <w:lang w:eastAsia="ru-RU" w:bidi="ru-RU"/>
        </w:rPr>
        <w:t>0</w:t>
      </w:r>
      <w:r>
        <w:rPr>
          <w:lang w:val="ru-RU" w:eastAsia="ru-RU" w:bidi="ru-RU"/>
        </w:rPr>
        <w:t>/202</w:t>
      </w:r>
      <w:r w:rsidR="00D04065">
        <w:rPr>
          <w:lang w:eastAsia="ru-RU" w:bidi="ru-RU"/>
        </w:rPr>
        <w:t>5</w:t>
      </w:r>
      <w:r>
        <w:rPr>
          <w:lang w:val="ru-RU" w:eastAsia="ru-RU" w:bidi="ru-RU"/>
        </w:rPr>
        <w:t>.</w:t>
      </w:r>
    </w:p>
    <w:p w14:paraId="785572B4" w14:textId="5F7CD624" w:rsidR="009051F1" w:rsidRDefault="00000000" w:rsidP="00730BA1">
      <w:pPr>
        <w:pStyle w:val="a4"/>
        <w:ind w:firstLine="301"/>
        <w:jc w:val="both"/>
      </w:pPr>
      <w:r>
        <w:t>Payment of registration fee until October 2</w:t>
      </w:r>
      <w:r w:rsidR="00D04065">
        <w:t>0</w:t>
      </w:r>
      <w:r>
        <w:t>, 202</w:t>
      </w:r>
      <w:r w:rsidR="00D04065">
        <w:t>5</w:t>
      </w:r>
      <w:r>
        <w:t>.</w:t>
      </w:r>
    </w:p>
    <w:p w14:paraId="011E537D" w14:textId="19C63425" w:rsidR="009051F1" w:rsidRPr="00D04065" w:rsidRDefault="00000000" w:rsidP="00730BA1">
      <w:pPr>
        <w:pStyle w:val="a4"/>
        <w:ind w:firstLine="301"/>
        <w:jc w:val="both"/>
      </w:pPr>
      <w:r>
        <w:t>Work of the conference October 2</w:t>
      </w:r>
      <w:r w:rsidR="00D04065">
        <w:t>4</w:t>
      </w:r>
      <w:r>
        <w:t>-2</w:t>
      </w:r>
      <w:r w:rsidR="00D04065">
        <w:t>5</w:t>
      </w:r>
      <w:r>
        <w:t>, 202</w:t>
      </w:r>
      <w:r w:rsidR="00D04065">
        <w:t>5</w:t>
      </w:r>
    </w:p>
    <w:p w14:paraId="1AA802B5" w14:textId="77777777" w:rsidR="00730BA1" w:rsidRDefault="00730BA1" w:rsidP="00730BA1">
      <w:pPr>
        <w:pStyle w:val="Heading30"/>
        <w:keepNext/>
        <w:keepLines/>
        <w:spacing w:after="0"/>
        <w:ind w:firstLine="301"/>
        <w:jc w:val="center"/>
      </w:pPr>
      <w:bookmarkStart w:id="11" w:name="bookmark24"/>
    </w:p>
    <w:p w14:paraId="03758BB3" w14:textId="218F89D9" w:rsidR="009051F1" w:rsidRDefault="00000000" w:rsidP="00730BA1">
      <w:pPr>
        <w:pStyle w:val="Heading30"/>
        <w:keepNext/>
        <w:keepLines/>
        <w:spacing w:after="0"/>
        <w:ind w:firstLine="301"/>
        <w:jc w:val="center"/>
      </w:pPr>
      <w:proofErr w:type="gramStart"/>
      <w:r>
        <w:t>WARNING !!!</w:t>
      </w:r>
      <w:bookmarkEnd w:id="11"/>
      <w:proofErr w:type="gramEnd"/>
    </w:p>
    <w:p w14:paraId="4F7D08BA" w14:textId="77777777" w:rsidR="009051F1" w:rsidRDefault="00000000" w:rsidP="00730BA1">
      <w:pPr>
        <w:pStyle w:val="a4"/>
        <w:ind w:firstLine="301"/>
        <w:jc w:val="both"/>
      </w:pPr>
      <w:r>
        <w:rPr>
          <w:i/>
          <w:iCs/>
        </w:rPr>
        <w:t>Due to the security situation, the conference will be held online</w:t>
      </w:r>
    </w:p>
    <w:p w14:paraId="6D8BA6EB" w14:textId="77777777" w:rsidR="00730BA1" w:rsidRDefault="00730BA1" w:rsidP="00730BA1">
      <w:pPr>
        <w:pStyle w:val="Heading30"/>
        <w:keepNext/>
        <w:keepLines/>
        <w:spacing w:after="0"/>
        <w:ind w:firstLine="301"/>
        <w:jc w:val="center"/>
      </w:pPr>
      <w:bookmarkStart w:id="12" w:name="bookmark26"/>
    </w:p>
    <w:p w14:paraId="0AC49D79" w14:textId="460CA10F" w:rsidR="009051F1" w:rsidRDefault="00000000" w:rsidP="00730BA1">
      <w:pPr>
        <w:pStyle w:val="Heading30"/>
        <w:keepNext/>
        <w:keepLines/>
        <w:spacing w:after="0"/>
        <w:ind w:firstLine="301"/>
        <w:jc w:val="center"/>
      </w:pPr>
      <w:r>
        <w:t>CONTACT INFORMATION:</w:t>
      </w:r>
      <w:bookmarkEnd w:id="12"/>
    </w:p>
    <w:p w14:paraId="2D378596" w14:textId="77777777" w:rsidR="00730BA1" w:rsidRDefault="00730BA1" w:rsidP="00730BA1">
      <w:pPr>
        <w:pStyle w:val="a4"/>
        <w:ind w:firstLine="301"/>
        <w:jc w:val="both"/>
      </w:pPr>
      <w:proofErr w:type="spellStart"/>
      <w:r>
        <w:t>Tolstov</w:t>
      </w:r>
      <w:proofErr w:type="spellEnd"/>
      <w:r>
        <w:t xml:space="preserve"> Ivan </w:t>
      </w:r>
      <w:proofErr w:type="spellStart"/>
      <w:r>
        <w:t>Viktorovych</w:t>
      </w:r>
      <w:proofErr w:type="spellEnd"/>
      <w:r>
        <w:t xml:space="preserve"> +38 (097) 53-47-031</w:t>
      </w:r>
    </w:p>
    <w:p w14:paraId="4B649565" w14:textId="1565B87A" w:rsidR="009051F1" w:rsidRPr="00346D0E" w:rsidRDefault="00000000" w:rsidP="00730BA1">
      <w:pPr>
        <w:pStyle w:val="a4"/>
        <w:ind w:firstLine="301"/>
        <w:jc w:val="both"/>
        <w:rPr>
          <w:lang w:val="uk-UA"/>
        </w:rPr>
      </w:pPr>
      <w:r>
        <w:rPr>
          <w:b/>
          <w:bCs/>
        </w:rPr>
        <w:t>E-MAIL</w:t>
      </w:r>
      <w:r>
        <w:t>:</w:t>
      </w:r>
      <w:r w:rsidR="00346D0E">
        <w:rPr>
          <w:lang w:val="uk-UA"/>
        </w:rPr>
        <w:t xml:space="preserve"> </w:t>
      </w:r>
      <w:hyperlink r:id="rId9" w:history="1">
        <w:r w:rsidR="00346D0E" w:rsidRPr="00346D0E">
          <w:rPr>
            <w:rStyle w:val="a5"/>
            <w:lang w:val="uk-UA"/>
          </w:rPr>
          <w:t>philosophysociologyukrsurt@gmail.com</w:t>
        </w:r>
      </w:hyperlink>
      <w:r w:rsidR="00346D0E" w:rsidRPr="00346D0E">
        <w:rPr>
          <w:lang w:val="uk-UA"/>
        </w:rPr>
        <w:t xml:space="preserve"> </w:t>
      </w:r>
    </w:p>
    <w:p w14:paraId="4294D481" w14:textId="77777777" w:rsidR="00065374" w:rsidRPr="00065374" w:rsidRDefault="00065374" w:rsidP="00730BA1">
      <w:pPr>
        <w:pStyle w:val="a4"/>
        <w:ind w:firstLine="301"/>
        <w:jc w:val="both"/>
        <w:rPr>
          <w:lang w:val="uk-UA"/>
        </w:rPr>
      </w:pPr>
    </w:p>
    <w:p w14:paraId="6941449D" w14:textId="77777777" w:rsidR="00065374" w:rsidRDefault="00065374">
      <w:pPr>
        <w:pStyle w:val="Heading30"/>
        <w:keepNext/>
        <w:keepLines/>
        <w:spacing w:after="120"/>
        <w:jc w:val="right"/>
        <w:rPr>
          <w:lang w:val="uk-UA"/>
        </w:rPr>
      </w:pPr>
      <w:bookmarkStart w:id="13" w:name="bookmark30"/>
    </w:p>
    <w:p w14:paraId="42B5C6B0" w14:textId="3899398A" w:rsidR="009051F1" w:rsidRDefault="00000000">
      <w:pPr>
        <w:pStyle w:val="Heading30"/>
        <w:keepNext/>
        <w:keepLines/>
        <w:spacing w:after="120"/>
        <w:jc w:val="right"/>
      </w:pPr>
      <w:r>
        <w:t>Sincerely, ORGANIZING COMMITTEE</w:t>
      </w:r>
      <w:bookmarkEnd w:id="13"/>
    </w:p>
    <w:sectPr w:rsidR="009051F1">
      <w:pgSz w:w="16840" w:h="11900" w:orient="landscape"/>
      <w:pgMar w:top="559" w:right="1119" w:bottom="559" w:left="682" w:header="131" w:footer="131" w:gutter="0"/>
      <w:cols w:num="3" w:space="24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F68E4" w14:textId="77777777" w:rsidR="001F7D67" w:rsidRDefault="001F7D67">
      <w:r>
        <w:separator/>
      </w:r>
    </w:p>
  </w:endnote>
  <w:endnote w:type="continuationSeparator" w:id="0">
    <w:p w14:paraId="4F7CF040" w14:textId="77777777" w:rsidR="001F7D67" w:rsidRDefault="001F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276D2" w14:textId="77777777" w:rsidR="001F7D67" w:rsidRDefault="001F7D67"/>
  </w:footnote>
  <w:footnote w:type="continuationSeparator" w:id="0">
    <w:p w14:paraId="74C6E3C4" w14:textId="77777777" w:rsidR="001F7D67" w:rsidRDefault="001F7D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82F"/>
    <w:multiLevelType w:val="multilevel"/>
    <w:tmpl w:val="3BA6A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1E704A"/>
    <w:multiLevelType w:val="multilevel"/>
    <w:tmpl w:val="274AB65A"/>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195DD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C94672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082342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503772C"/>
    <w:multiLevelType w:val="multilevel"/>
    <w:tmpl w:val="34F4002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611B6"/>
    <w:multiLevelType w:val="multilevel"/>
    <w:tmpl w:val="559E1F88"/>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2A4F11"/>
    <w:multiLevelType w:val="multilevel"/>
    <w:tmpl w:val="EA0A0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40F64"/>
    <w:multiLevelType w:val="multilevel"/>
    <w:tmpl w:val="226026B2"/>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1E03D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47413190">
    <w:abstractNumId w:val="1"/>
  </w:num>
  <w:num w:numId="2" w16cid:durableId="1422066119">
    <w:abstractNumId w:val="5"/>
  </w:num>
  <w:num w:numId="3" w16cid:durableId="2069724419">
    <w:abstractNumId w:val="6"/>
  </w:num>
  <w:num w:numId="4" w16cid:durableId="1719016290">
    <w:abstractNumId w:val="8"/>
  </w:num>
  <w:num w:numId="5" w16cid:durableId="404298087">
    <w:abstractNumId w:val="0"/>
  </w:num>
  <w:num w:numId="6" w16cid:durableId="976764865">
    <w:abstractNumId w:val="7"/>
  </w:num>
  <w:num w:numId="7" w16cid:durableId="1540362078">
    <w:abstractNumId w:val="3"/>
  </w:num>
  <w:num w:numId="8" w16cid:durableId="1852141673">
    <w:abstractNumId w:val="4"/>
  </w:num>
  <w:num w:numId="9" w16cid:durableId="1098600630">
    <w:abstractNumId w:val="2"/>
  </w:num>
  <w:num w:numId="10" w16cid:durableId="1424298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F1"/>
    <w:rsid w:val="00065374"/>
    <w:rsid w:val="00190068"/>
    <w:rsid w:val="001F7D67"/>
    <w:rsid w:val="00346D0E"/>
    <w:rsid w:val="003C5F60"/>
    <w:rsid w:val="004222EC"/>
    <w:rsid w:val="0043490B"/>
    <w:rsid w:val="0044099B"/>
    <w:rsid w:val="00471EE8"/>
    <w:rsid w:val="00483DE8"/>
    <w:rsid w:val="0056088C"/>
    <w:rsid w:val="00663214"/>
    <w:rsid w:val="0068395A"/>
    <w:rsid w:val="00730BA1"/>
    <w:rsid w:val="00793F37"/>
    <w:rsid w:val="007C3DAF"/>
    <w:rsid w:val="007E6E55"/>
    <w:rsid w:val="008E051F"/>
    <w:rsid w:val="008E7F2B"/>
    <w:rsid w:val="009051F1"/>
    <w:rsid w:val="009E6BF4"/>
    <w:rsid w:val="00AD6E31"/>
    <w:rsid w:val="00B203C4"/>
    <w:rsid w:val="00B64B10"/>
    <w:rsid w:val="00BA10C9"/>
    <w:rsid w:val="00CE2021"/>
    <w:rsid w:val="00D04065"/>
    <w:rsid w:val="00D441DE"/>
    <w:rsid w:val="00DE0088"/>
    <w:rsid w:val="00FC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69CE"/>
  <w15:docId w15:val="{09C6FFB4-7810-40D8-9823-6B0ABF70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2"/>
      <w:szCs w:val="22"/>
      <w:u w:val="none"/>
    </w:rPr>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color w:val="D26818"/>
      <w:sz w:val="36"/>
      <w:szCs w:val="36"/>
      <w:u w:val="none"/>
      <w:lang w:val="ru-RU" w:eastAsia="ru-RU" w:bidi="ru-RU"/>
    </w:rPr>
  </w:style>
  <w:style w:type="character" w:customStyle="1" w:styleId="Heading1">
    <w:name w:val="Heading #1_"/>
    <w:basedOn w:val="a0"/>
    <w:link w:val="Heading10"/>
    <w:rPr>
      <w:rFonts w:ascii="Arial" w:eastAsia="Arial" w:hAnsi="Arial" w:cs="Arial"/>
      <w:b/>
      <w:bCs/>
      <w:i w:val="0"/>
      <w:iCs w:val="0"/>
      <w:smallCaps w:val="0"/>
      <w:strike w:val="0"/>
      <w:color w:val="2A4F79"/>
      <w:sz w:val="46"/>
      <w:szCs w:val="46"/>
      <w:u w:val="single"/>
    </w:rPr>
  </w:style>
  <w:style w:type="character" w:customStyle="1" w:styleId="Bodytext2">
    <w:name w:val="Body text (2)_"/>
    <w:basedOn w:val="a0"/>
    <w:link w:val="Bodytext20"/>
    <w:rPr>
      <w:rFonts w:ascii="Arial" w:eastAsia="Arial" w:hAnsi="Arial" w:cs="Arial"/>
      <w:b/>
      <w:bCs/>
      <w:i w:val="0"/>
      <w:iCs w:val="0"/>
      <w:smallCaps w:val="0"/>
      <w:strike w:val="0"/>
      <w:color w:val="647F9D"/>
      <w:sz w:val="8"/>
      <w:szCs w:val="8"/>
      <w:u w:val="none"/>
      <w:lang w:val="uk-UA" w:eastAsia="uk-UA" w:bidi="uk-UA"/>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2"/>
      <w:szCs w:val="22"/>
      <w:u w:val="none"/>
    </w:rPr>
  </w:style>
  <w:style w:type="character" w:customStyle="1" w:styleId="Heading3">
    <w:name w:val="Heading #3_"/>
    <w:basedOn w:val="a0"/>
    <w:link w:val="Heading30"/>
    <w:rPr>
      <w:rFonts w:ascii="Times New Roman" w:eastAsia="Times New Roman" w:hAnsi="Times New Roman" w:cs="Times New Roman"/>
      <w:b/>
      <w:bCs/>
      <w:i w:val="0"/>
      <w:iCs w:val="0"/>
      <w:smallCaps w:val="0"/>
      <w:strike w:val="0"/>
      <w:sz w:val="16"/>
      <w:szCs w:val="16"/>
      <w:u w:val="none"/>
    </w:rPr>
  </w:style>
  <w:style w:type="paragraph" w:customStyle="1" w:styleId="Bodytext30">
    <w:name w:val="Body text (3)"/>
    <w:basedOn w:val="a"/>
    <w:link w:val="Bodytext3"/>
    <w:pPr>
      <w:spacing w:after="180"/>
      <w:ind w:firstLine="720"/>
    </w:pPr>
    <w:rPr>
      <w:rFonts w:ascii="Times New Roman" w:eastAsia="Times New Roman" w:hAnsi="Times New Roman" w:cs="Times New Roman"/>
      <w:b/>
      <w:bCs/>
      <w:sz w:val="22"/>
      <w:szCs w:val="22"/>
    </w:rPr>
  </w:style>
  <w:style w:type="paragraph" w:styleId="a4">
    <w:name w:val="Body Text"/>
    <w:basedOn w:val="a"/>
    <w:link w:val="a3"/>
    <w:qFormat/>
    <w:pPr>
      <w:ind w:firstLine="220"/>
    </w:pPr>
    <w:rPr>
      <w:rFonts w:ascii="Times New Roman" w:eastAsia="Times New Roman" w:hAnsi="Times New Roman" w:cs="Times New Roman"/>
      <w:sz w:val="16"/>
      <w:szCs w:val="16"/>
    </w:rPr>
  </w:style>
  <w:style w:type="paragraph" w:customStyle="1" w:styleId="Bodytext40">
    <w:name w:val="Body text (4)"/>
    <w:basedOn w:val="a"/>
    <w:link w:val="Bodytext4"/>
    <w:pPr>
      <w:jc w:val="center"/>
    </w:pPr>
    <w:rPr>
      <w:rFonts w:ascii="Times New Roman" w:eastAsia="Times New Roman" w:hAnsi="Times New Roman" w:cs="Times New Roman"/>
      <w:color w:val="D26818"/>
      <w:sz w:val="36"/>
      <w:szCs w:val="36"/>
      <w:lang w:val="ru-RU" w:eastAsia="ru-RU" w:bidi="ru-RU"/>
    </w:rPr>
  </w:style>
  <w:style w:type="paragraph" w:customStyle="1" w:styleId="Heading10">
    <w:name w:val="Heading #1"/>
    <w:basedOn w:val="a"/>
    <w:link w:val="Heading1"/>
    <w:pPr>
      <w:spacing w:line="182" w:lineRule="auto"/>
      <w:jc w:val="center"/>
      <w:outlineLvl w:val="0"/>
    </w:pPr>
    <w:rPr>
      <w:rFonts w:ascii="Arial" w:eastAsia="Arial" w:hAnsi="Arial" w:cs="Arial"/>
      <w:b/>
      <w:bCs/>
      <w:color w:val="2A4F79"/>
      <w:sz w:val="46"/>
      <w:szCs w:val="46"/>
      <w:u w:val="single"/>
    </w:rPr>
  </w:style>
  <w:style w:type="paragraph" w:customStyle="1" w:styleId="Bodytext20">
    <w:name w:val="Body text (2)"/>
    <w:basedOn w:val="a"/>
    <w:link w:val="Bodytext2"/>
    <w:pPr>
      <w:spacing w:after="380"/>
      <w:jc w:val="center"/>
    </w:pPr>
    <w:rPr>
      <w:rFonts w:ascii="Arial" w:eastAsia="Arial" w:hAnsi="Arial" w:cs="Arial"/>
      <w:b/>
      <w:bCs/>
      <w:color w:val="647F9D"/>
      <w:sz w:val="8"/>
      <w:szCs w:val="8"/>
      <w:lang w:val="uk-UA" w:eastAsia="uk-UA" w:bidi="uk-UA"/>
    </w:rPr>
  </w:style>
  <w:style w:type="paragraph" w:customStyle="1" w:styleId="Heading20">
    <w:name w:val="Heading #2"/>
    <w:basedOn w:val="a"/>
    <w:link w:val="Heading2"/>
    <w:pPr>
      <w:spacing w:after="240"/>
      <w:jc w:val="center"/>
      <w:outlineLvl w:val="1"/>
    </w:pPr>
    <w:rPr>
      <w:rFonts w:ascii="Times New Roman" w:eastAsia="Times New Roman" w:hAnsi="Times New Roman" w:cs="Times New Roman"/>
      <w:b/>
      <w:bCs/>
      <w:sz w:val="22"/>
      <w:szCs w:val="22"/>
    </w:rPr>
  </w:style>
  <w:style w:type="paragraph" w:customStyle="1" w:styleId="Heading30">
    <w:name w:val="Heading #3"/>
    <w:basedOn w:val="a"/>
    <w:link w:val="Heading3"/>
    <w:pPr>
      <w:spacing w:after="150"/>
      <w:outlineLvl w:val="2"/>
    </w:pPr>
    <w:rPr>
      <w:rFonts w:ascii="Times New Roman" w:eastAsia="Times New Roman" w:hAnsi="Times New Roman" w:cs="Times New Roman"/>
      <w:b/>
      <w:bCs/>
      <w:sz w:val="16"/>
      <w:szCs w:val="16"/>
    </w:rPr>
  </w:style>
  <w:style w:type="character" w:styleId="a5">
    <w:name w:val="Hyperlink"/>
    <w:basedOn w:val="a0"/>
    <w:uiPriority w:val="99"/>
    <w:unhideWhenUsed/>
    <w:rsid w:val="00346D0E"/>
    <w:rPr>
      <w:color w:val="467886" w:themeColor="hyperlink"/>
      <w:u w:val="single"/>
    </w:rPr>
  </w:style>
  <w:style w:type="character" w:styleId="a6">
    <w:name w:val="Unresolved Mention"/>
    <w:basedOn w:val="a0"/>
    <w:uiPriority w:val="99"/>
    <w:semiHidden/>
    <w:unhideWhenUsed/>
    <w:rsid w:val="00346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osophysociologyukrsurt@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ilosophysociologyukrsurt@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a678</cp:lastModifiedBy>
  <cp:revision>9</cp:revision>
  <dcterms:created xsi:type="dcterms:W3CDTF">2024-07-03T08:35:00Z</dcterms:created>
  <dcterms:modified xsi:type="dcterms:W3CDTF">2025-09-08T10:10:00Z</dcterms:modified>
</cp:coreProperties>
</file>